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E9" w:rsidRDefault="004C0AF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-80645</wp:posOffset>
                </wp:positionV>
                <wp:extent cx="5615305" cy="9399905"/>
                <wp:effectExtent l="0" t="0" r="23495" b="1079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305" cy="939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98B" w:rsidRPr="00B712AB" w:rsidRDefault="00E02A43" w:rsidP="003359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Cs w:val="40"/>
                                <w:u w:val="single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b/>
                                <w:szCs w:val="40"/>
                                <w:u w:val="single"/>
                              </w:rPr>
                              <w:t xml:space="preserve">Vypracoval: </w:t>
                            </w:r>
                          </w:p>
                          <w:p w:rsidR="0033598B" w:rsidRPr="00B712AB" w:rsidRDefault="0033598B" w:rsidP="003359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4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b/>
                                <w:sz w:val="24"/>
                                <w:szCs w:val="40"/>
                              </w:rPr>
                              <w:t>Ing. Roman Rosina</w:t>
                            </w:r>
                          </w:p>
                          <w:p w:rsidR="00E02A43" w:rsidRPr="00B712AB" w:rsidRDefault="0033598B" w:rsidP="003359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4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b/>
                                <w:sz w:val="24"/>
                                <w:szCs w:val="40"/>
                              </w:rPr>
                              <w:t xml:space="preserve">A33 </w:t>
                            </w:r>
                            <w:proofErr w:type="spellStart"/>
                            <w:r w:rsidRPr="00B712AB">
                              <w:rPr>
                                <w:rFonts w:ascii="Arial" w:hAnsi="Arial" w:cs="Arial"/>
                                <w:b/>
                                <w:sz w:val="24"/>
                                <w:szCs w:val="40"/>
                              </w:rPr>
                              <w:t>s.r.o</w:t>
                            </w:r>
                            <w:proofErr w:type="spellEnd"/>
                            <w:r w:rsidRPr="00B712AB">
                              <w:rPr>
                                <w:rFonts w:ascii="Arial" w:hAnsi="Arial" w:cs="Arial"/>
                                <w:b/>
                                <w:sz w:val="24"/>
                                <w:szCs w:val="40"/>
                              </w:rPr>
                              <w:t>. , Nejedlého 29, 841 02 Bratislava Slovenská republika</w:t>
                            </w:r>
                          </w:p>
                          <w:p w:rsidR="0033598B" w:rsidRPr="00B712AB" w:rsidRDefault="0033598B" w:rsidP="0033598B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sz w:val="2"/>
                                <w:szCs w:val="4"/>
                              </w:rPr>
                            </w:pPr>
                          </w:p>
                          <w:p w:rsidR="004C0AF1" w:rsidRDefault="004C0AF1" w:rsidP="00E02A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40"/>
                              </w:rPr>
                            </w:pPr>
                          </w:p>
                          <w:p w:rsidR="00B712AB" w:rsidRPr="00B712AB" w:rsidRDefault="00B712AB" w:rsidP="00E02A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40"/>
                              </w:rPr>
                            </w:pPr>
                          </w:p>
                          <w:p w:rsidR="00E02A43" w:rsidRPr="00B712AB" w:rsidRDefault="00E02A43" w:rsidP="00E1028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4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b/>
                                <w:sz w:val="36"/>
                                <w:szCs w:val="40"/>
                              </w:rPr>
                              <w:t>SÚHRNNÁ TECHNICKÁ SPRÁVA</w:t>
                            </w:r>
                          </w:p>
                          <w:p w:rsidR="00E10285" w:rsidRPr="00B712AB" w:rsidRDefault="00E10285" w:rsidP="00E10285">
                            <w:pPr>
                              <w:pStyle w:val="Odsekzoznamu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  <w:t>Rozpis prác, ktoré je potrebné realizovať k funkčnosti jednotlivých miestnosti</w:t>
                            </w:r>
                          </w:p>
                          <w:p w:rsidR="00E10285" w:rsidRPr="00B712AB" w:rsidRDefault="00E10285" w:rsidP="00E1028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</w:pPr>
                          </w:p>
                          <w:p w:rsidR="00233C4B" w:rsidRPr="00B712AB" w:rsidRDefault="00233C4B" w:rsidP="00E1028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</w:pPr>
                          </w:p>
                          <w:p w:rsidR="007A6C37" w:rsidRPr="00B712AB" w:rsidRDefault="007A6C37" w:rsidP="00233C4B">
                            <w:pPr>
                              <w:ind w:left="567" w:hanging="283"/>
                              <w:rPr>
                                <w:rFonts w:ascii="Arial" w:hAnsi="Arial" w:cs="Arial"/>
                                <w:szCs w:val="4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  <w:t>Názov stavby:</w:t>
                            </w:r>
                            <w:r w:rsidRPr="00B712AB">
                              <w:rPr>
                                <w:rFonts w:ascii="Arial" w:hAnsi="Arial" w:cs="Arial"/>
                                <w:szCs w:val="40"/>
                              </w:rPr>
                              <w:t xml:space="preserve"> </w:t>
                            </w:r>
                            <w:r w:rsidR="0046435B" w:rsidRPr="00B712AB">
                              <w:rPr>
                                <w:rFonts w:ascii="Arial" w:hAnsi="Arial" w:cs="Arial"/>
                                <w:szCs w:val="40"/>
                              </w:rPr>
                              <w:t>H</w:t>
                            </w:r>
                            <w:r w:rsidRPr="00B712AB">
                              <w:rPr>
                                <w:rFonts w:ascii="Arial" w:hAnsi="Arial" w:cs="Arial"/>
                                <w:szCs w:val="40"/>
                              </w:rPr>
                              <w:t>orn</w:t>
                            </w:r>
                            <w:r w:rsidR="0046435B" w:rsidRPr="00B712AB">
                              <w:rPr>
                                <w:rFonts w:ascii="Arial" w:hAnsi="Arial" w:cs="Arial"/>
                                <w:szCs w:val="40"/>
                              </w:rPr>
                              <w:t>á</w:t>
                            </w:r>
                            <w:r w:rsidRPr="00B712AB">
                              <w:rPr>
                                <w:rFonts w:ascii="Arial" w:hAnsi="Arial" w:cs="Arial"/>
                                <w:szCs w:val="40"/>
                              </w:rPr>
                              <w:t xml:space="preserve"> </w:t>
                            </w:r>
                            <w:r w:rsidR="0046435B" w:rsidRPr="00B712AB">
                              <w:rPr>
                                <w:rFonts w:ascii="Arial" w:hAnsi="Arial" w:cs="Arial"/>
                                <w:szCs w:val="40"/>
                              </w:rPr>
                              <w:t>stanica</w:t>
                            </w:r>
                            <w:r w:rsidRPr="00B712AB">
                              <w:rPr>
                                <w:rFonts w:ascii="Arial" w:hAnsi="Arial" w:cs="Arial"/>
                                <w:szCs w:val="40"/>
                              </w:rPr>
                              <w:t xml:space="preserve"> lanovej</w:t>
                            </w:r>
                            <w:r w:rsidR="0046435B" w:rsidRPr="00B712AB">
                              <w:rPr>
                                <w:rFonts w:ascii="Arial" w:hAnsi="Arial" w:cs="Arial"/>
                                <w:szCs w:val="40"/>
                              </w:rPr>
                              <w:t xml:space="preserve"> </w:t>
                            </w:r>
                            <w:r w:rsidRPr="00B712AB">
                              <w:rPr>
                                <w:rFonts w:ascii="Arial" w:hAnsi="Arial" w:cs="Arial"/>
                                <w:szCs w:val="40"/>
                              </w:rPr>
                              <w:t>dráhy Železná studnička - Kamzík</w:t>
                            </w:r>
                          </w:p>
                          <w:p w:rsidR="007A6C37" w:rsidRPr="00B712AB" w:rsidRDefault="007A6C37" w:rsidP="00233C4B">
                            <w:pPr>
                              <w:ind w:left="567" w:hanging="283"/>
                              <w:rPr>
                                <w:rFonts w:ascii="Arial" w:hAnsi="Arial" w:cs="Arial"/>
                                <w:szCs w:val="4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  <w:t>Miesto stavby:</w:t>
                            </w:r>
                            <w:r w:rsidRPr="00B712AB">
                              <w:rPr>
                                <w:rFonts w:ascii="Arial" w:hAnsi="Arial" w:cs="Arial"/>
                                <w:szCs w:val="40"/>
                              </w:rPr>
                              <w:t xml:space="preserve"> Bratislava, MČ Nové Mesto</w:t>
                            </w:r>
                          </w:p>
                          <w:p w:rsidR="00E10285" w:rsidRPr="00B712AB" w:rsidRDefault="0046435B" w:rsidP="00233C4B">
                            <w:pPr>
                              <w:ind w:left="567" w:hanging="283"/>
                              <w:rPr>
                                <w:rFonts w:ascii="Arial" w:hAnsi="Arial" w:cs="Arial"/>
                                <w:szCs w:val="4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  <w:t>Katastrálne územie:</w:t>
                            </w:r>
                            <w:r w:rsidR="007A6C37" w:rsidRPr="00B712AB">
                              <w:rPr>
                                <w:rFonts w:ascii="Arial" w:hAnsi="Arial" w:cs="Arial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A6C37" w:rsidRPr="00B712AB">
                              <w:rPr>
                                <w:rFonts w:ascii="Arial" w:hAnsi="Arial" w:cs="Arial"/>
                                <w:szCs w:val="40"/>
                              </w:rPr>
                              <w:t>k.ú</w:t>
                            </w:r>
                            <w:proofErr w:type="spellEnd"/>
                            <w:r w:rsidR="007A6C37" w:rsidRPr="00B712AB">
                              <w:rPr>
                                <w:rFonts w:ascii="Arial" w:hAnsi="Arial" w:cs="Arial"/>
                                <w:szCs w:val="40"/>
                              </w:rPr>
                              <w:t>. Bratislava III, Vinohrady</w:t>
                            </w:r>
                            <w:r w:rsidR="00E10285" w:rsidRPr="00B712AB">
                              <w:rPr>
                                <w:rFonts w:ascii="Arial" w:hAnsi="Arial" w:cs="Arial"/>
                                <w:szCs w:val="40"/>
                              </w:rPr>
                              <w:t xml:space="preserve">, </w:t>
                            </w:r>
                          </w:p>
                          <w:p w:rsidR="00E02A43" w:rsidRPr="00B712AB" w:rsidRDefault="007A6C37" w:rsidP="00233C4B">
                            <w:pPr>
                              <w:ind w:left="567" w:hanging="283"/>
                              <w:rPr>
                                <w:rFonts w:ascii="Arial" w:hAnsi="Arial" w:cs="Arial"/>
                                <w:szCs w:val="4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  <w:t>Parcela č.</w:t>
                            </w:r>
                            <w:r w:rsidR="00E10285" w:rsidRPr="00B712AB"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  <w:t>:</w:t>
                            </w:r>
                            <w:r w:rsidRPr="00B712AB">
                              <w:rPr>
                                <w:rFonts w:ascii="Arial" w:hAnsi="Arial" w:cs="Arial"/>
                                <w:szCs w:val="40"/>
                              </w:rPr>
                              <w:t xml:space="preserve"> 19614/3 </w:t>
                            </w:r>
                          </w:p>
                          <w:p w:rsidR="00600D59" w:rsidRPr="00B712AB" w:rsidRDefault="00E10285" w:rsidP="00233C4B">
                            <w:pPr>
                              <w:ind w:left="567" w:hanging="28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  <w:t>Dispozič</w:t>
                            </w:r>
                            <w:bookmarkStart w:id="0" w:name="_GoBack"/>
                            <w:bookmarkEnd w:id="0"/>
                            <w:r w:rsidRPr="00B712AB"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  <w:t>né riešenie:</w:t>
                            </w:r>
                            <w:r w:rsidR="00600D59" w:rsidRPr="00B712AB"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  <w:t xml:space="preserve"> </w:t>
                            </w:r>
                            <w:r w:rsidRPr="00B712AB">
                              <w:rPr>
                                <w:rFonts w:ascii="Arial" w:hAnsi="Arial" w:cs="Arial"/>
                                <w:szCs w:val="24"/>
                              </w:rPr>
                              <w:t>Horná stanica</w:t>
                            </w:r>
                            <w:r w:rsidR="00600D59" w:rsidRPr="00B712AB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:rsidR="00233C4B" w:rsidRPr="00B712AB" w:rsidRDefault="00233C4B" w:rsidP="00600D59">
                            <w:pPr>
                              <w:rPr>
                                <w:rFonts w:ascii="Arial" w:hAnsi="Arial" w:cs="Arial"/>
                                <w:sz w:val="2"/>
                                <w:szCs w:val="24"/>
                              </w:rPr>
                            </w:pPr>
                          </w:p>
                          <w:p w:rsidR="00600D59" w:rsidRPr="00B712AB" w:rsidRDefault="00E10285" w:rsidP="00233C4B">
                            <w:pPr>
                              <w:spacing w:after="0"/>
                              <w:ind w:left="567" w:right="612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sz w:val="20"/>
                              </w:rPr>
                              <w:t>Objekt hornej stanice je obdĺžnikového pôdorysu 38,00 x 10,00 m. Je osadený na kopci Kamzík na parcele č. 19641/3 v svahovitom teréne s prevýšením cca. 5,50 m. Prístup k hornej stanici lanovej dráhy je zo zadnej strany objektu v úrovni 1.NP po nespevnenej komunikácii šírky cca. 4,00 m. Vedľa stanice sa nachádza parkovisko pre osobné motorové vozidlá.</w:t>
                            </w:r>
                            <w:r w:rsidR="00600D59" w:rsidRPr="00B712AB">
                              <w:rPr>
                                <w:rFonts w:ascii="Arial" w:hAnsi="Arial" w:cs="Arial"/>
                                <w:sz w:val="20"/>
                              </w:rPr>
                              <w:t xml:space="preserve"> Objekt stanice sa nachádza v zalesnenom teréne.</w:t>
                            </w:r>
                          </w:p>
                          <w:p w:rsidR="00E10285" w:rsidRPr="00B712AB" w:rsidRDefault="00E10285" w:rsidP="00233C4B">
                            <w:pPr>
                              <w:spacing w:after="0"/>
                              <w:ind w:left="567" w:right="612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33C4B" w:rsidRPr="00B712AB" w:rsidRDefault="00E10285" w:rsidP="00233C4B">
                            <w:pPr>
                              <w:ind w:left="567" w:right="612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sz w:val="20"/>
                              </w:rPr>
                              <w:t xml:space="preserve">Dvojpodlažný objekt (1.NP + 1.PP) je funkčne rozdelený na dve časti. 1.NP je podlažie plniace funkciu stanice lanovej dráhy </w:t>
                            </w:r>
                            <w:proofErr w:type="spellStart"/>
                            <w:r w:rsidRPr="00B712AB">
                              <w:rPr>
                                <w:rFonts w:ascii="Arial" w:hAnsi="Arial" w:cs="Arial"/>
                                <w:sz w:val="20"/>
                              </w:rPr>
                              <w:t>t.j</w:t>
                            </w:r>
                            <w:proofErr w:type="spellEnd"/>
                            <w:r w:rsidRPr="00B712AB">
                              <w:rPr>
                                <w:rFonts w:ascii="Arial" w:hAnsi="Arial" w:cs="Arial"/>
                                <w:sz w:val="20"/>
                              </w:rPr>
                              <w:t xml:space="preserve">. má funkciu nástupnej a výstupnej plochy zo sedačiek lanovky. Rovnako sú v úrovni 1.NP po stranách objektu umiestnené lávky zabezpečujúce nástup a výstup na hlavnú nástupnú a výstupnú prevádzkovú plochu. Na styku nástupnej lávky a nástupnej plochy je miestnosť pokladne. Na opačnej strane na začiatku výstupnej lávky je vybudovaná skladová miestnosť. </w:t>
                            </w:r>
                          </w:p>
                          <w:p w:rsidR="00E10285" w:rsidRPr="00B712AB" w:rsidRDefault="00E10285" w:rsidP="00233C4B">
                            <w:pPr>
                              <w:ind w:left="567" w:right="612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sz w:val="20"/>
                              </w:rPr>
                              <w:t>1.PP sa nachádza v prednej polovici objektu a je po pozdĺžnych stranách čiastočne zapustené do terénu. Konštrukčne je 1.PP riešené ako monolitická ŽB konštrukcia. Úroveň 1.PP je na kóte -3,300 m. Pôvodné technické priestory boli v minulosti prebudované na reštauráciu so zázemím a technické zázemie lanovky.</w:t>
                            </w:r>
                          </w:p>
                          <w:p w:rsidR="00E10285" w:rsidRPr="00B712AB" w:rsidRDefault="00E10285" w:rsidP="00233C4B">
                            <w:pPr>
                              <w:ind w:left="567" w:right="612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sz w:val="20"/>
                              </w:rPr>
                              <w:t>Technické zázemie sa skladá zo skladového priestoru, WC pre personál lanovky a je tu tiež miestnosť ELEKTRO, v ktorej je umiestnená hlavná pripojovacia skriňa, hlavný el. rozvádzač a ďalšie el. skrine a rozvádzače. V priestore reštaurácie sa nachádza odbytová časť, kuchyňa, WC pre návštevníkov reštaurácie (Ž+M), WC pre zamestnancov reštaurácie a šatňa zamestnancov. Pred vstupom do reštaurácie sa nachádza terasa.</w:t>
                            </w:r>
                          </w:p>
                          <w:p w:rsidR="00E02A43" w:rsidRPr="00B712AB" w:rsidRDefault="00E10285" w:rsidP="00233C4B">
                            <w:pPr>
                              <w:ind w:left="567" w:right="612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sz w:val="20"/>
                              </w:rPr>
                              <w:t xml:space="preserve">Na ľavej strane bola v minulosti pristavaná oceľová plošina, na ktorej je osadená </w:t>
                            </w:r>
                            <w:proofErr w:type="spellStart"/>
                            <w:r w:rsidRPr="00B712AB">
                              <w:rPr>
                                <w:rFonts w:ascii="Arial" w:hAnsi="Arial" w:cs="Arial"/>
                                <w:sz w:val="20"/>
                              </w:rPr>
                              <w:t>unimo</w:t>
                            </w:r>
                            <w:proofErr w:type="spellEnd"/>
                            <w:r w:rsidRPr="00B712AB">
                              <w:rPr>
                                <w:rFonts w:ascii="Arial" w:hAnsi="Arial" w:cs="Arial"/>
                                <w:sz w:val="20"/>
                              </w:rPr>
                              <w:t xml:space="preserve"> bunka pre personál obsluhy lanovky.</w:t>
                            </w:r>
                          </w:p>
                          <w:p w:rsidR="00E10285" w:rsidRPr="00B712AB" w:rsidRDefault="00E10285" w:rsidP="006307AF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:rsidR="00600D59" w:rsidRPr="00B712AB" w:rsidRDefault="00600D59" w:rsidP="00233C4B">
                            <w:pPr>
                              <w:ind w:left="567" w:hanging="283"/>
                              <w:rPr>
                                <w:rFonts w:ascii="Arial" w:hAnsi="Arial" w:cs="Arial"/>
                                <w:szCs w:val="40"/>
                              </w:rPr>
                            </w:pPr>
                            <w:r w:rsidRPr="00B712AB"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  <w:t>Dátum:</w:t>
                            </w:r>
                            <w:r w:rsidRPr="00B712AB">
                              <w:rPr>
                                <w:rFonts w:ascii="Arial" w:hAnsi="Arial" w:cs="Arial"/>
                                <w:szCs w:val="40"/>
                              </w:rPr>
                              <w:t xml:space="preserve"> 21.05.2024</w:t>
                            </w:r>
                          </w:p>
                          <w:p w:rsidR="00600D59" w:rsidRPr="00B712AB" w:rsidRDefault="00600D59" w:rsidP="006307A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90.95pt;margin-top:-6.35pt;width:442.15pt;height:740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" fillcolor="white [3201]" strokeweight=".5pt">
                <v:textbox>
                  <w:txbxContent>
                    <w:p w:rsidR="0033598B" w:rsidRPr="00B712AB" w:rsidRDefault="00E02A43" w:rsidP="0033598B">
                      <w:pPr>
                        <w:spacing w:after="0"/>
                        <w:rPr>
                          <w:rFonts w:ascii="Arial" w:hAnsi="Arial" w:cs="Arial"/>
                          <w:b/>
                          <w:szCs w:val="40"/>
                          <w:u w:val="single"/>
                        </w:rPr>
                      </w:pPr>
                      <w:r w:rsidRPr="00B712AB">
                        <w:rPr>
                          <w:rFonts w:ascii="Arial" w:hAnsi="Arial" w:cs="Arial"/>
                          <w:b/>
                          <w:szCs w:val="40"/>
                          <w:u w:val="single"/>
                        </w:rPr>
                        <w:t xml:space="preserve">Vypracoval: </w:t>
                      </w:r>
                    </w:p>
                    <w:p w:rsidR="0033598B" w:rsidRPr="00B712AB" w:rsidRDefault="0033598B" w:rsidP="0033598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40"/>
                        </w:rPr>
                      </w:pPr>
                      <w:r w:rsidRPr="00B712AB">
                        <w:rPr>
                          <w:rFonts w:ascii="Arial" w:hAnsi="Arial" w:cs="Arial"/>
                          <w:b/>
                          <w:sz w:val="24"/>
                          <w:szCs w:val="40"/>
                        </w:rPr>
                        <w:t>Ing. Roman Rosina</w:t>
                      </w:r>
                    </w:p>
                    <w:p w:rsidR="00E02A43" w:rsidRPr="00B712AB" w:rsidRDefault="0033598B" w:rsidP="0033598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40"/>
                        </w:rPr>
                      </w:pPr>
                      <w:r w:rsidRPr="00B712AB">
                        <w:rPr>
                          <w:rFonts w:ascii="Arial" w:hAnsi="Arial" w:cs="Arial"/>
                          <w:b/>
                          <w:sz w:val="24"/>
                          <w:szCs w:val="40"/>
                        </w:rPr>
                        <w:t xml:space="preserve">A33 </w:t>
                      </w:r>
                      <w:proofErr w:type="spellStart"/>
                      <w:r w:rsidRPr="00B712AB">
                        <w:rPr>
                          <w:rFonts w:ascii="Arial" w:hAnsi="Arial" w:cs="Arial"/>
                          <w:b/>
                          <w:sz w:val="24"/>
                          <w:szCs w:val="40"/>
                        </w:rPr>
                        <w:t>s.r.o</w:t>
                      </w:r>
                      <w:proofErr w:type="spellEnd"/>
                      <w:r w:rsidRPr="00B712AB">
                        <w:rPr>
                          <w:rFonts w:ascii="Arial" w:hAnsi="Arial" w:cs="Arial"/>
                          <w:b/>
                          <w:sz w:val="24"/>
                          <w:szCs w:val="40"/>
                        </w:rPr>
                        <w:t>. , Nejedlého 29, 841 02 Bratislava Slovenská republika</w:t>
                      </w:r>
                    </w:p>
                    <w:p w:rsidR="0033598B" w:rsidRPr="00B712AB" w:rsidRDefault="0033598B" w:rsidP="0033598B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rFonts w:ascii="Arial" w:hAnsi="Arial" w:cs="Arial"/>
                          <w:sz w:val="2"/>
                          <w:szCs w:val="4"/>
                        </w:rPr>
                      </w:pPr>
                    </w:p>
                    <w:p w:rsidR="004C0AF1" w:rsidRDefault="004C0AF1" w:rsidP="00E02A4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40"/>
                        </w:rPr>
                      </w:pPr>
                    </w:p>
                    <w:p w:rsidR="00B712AB" w:rsidRPr="00B712AB" w:rsidRDefault="00B712AB" w:rsidP="00E02A4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40"/>
                        </w:rPr>
                      </w:pPr>
                    </w:p>
                    <w:p w:rsidR="00E02A43" w:rsidRPr="00B712AB" w:rsidRDefault="00E02A43" w:rsidP="00E1028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40"/>
                        </w:rPr>
                      </w:pPr>
                      <w:r w:rsidRPr="00B712AB">
                        <w:rPr>
                          <w:rFonts w:ascii="Arial" w:hAnsi="Arial" w:cs="Arial"/>
                          <w:b/>
                          <w:sz w:val="36"/>
                          <w:szCs w:val="40"/>
                        </w:rPr>
                        <w:t>SÚHRNNÁ TECHNICKÁ SPRÁVA</w:t>
                      </w:r>
                    </w:p>
                    <w:p w:rsidR="00E10285" w:rsidRPr="00B712AB" w:rsidRDefault="00E10285" w:rsidP="00E10285">
                      <w:pPr>
                        <w:pStyle w:val="Odsekzoznamu"/>
                        <w:numPr>
                          <w:ilvl w:val="0"/>
                          <w:numId w:val="18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szCs w:val="40"/>
                        </w:rPr>
                      </w:pPr>
                      <w:r w:rsidRPr="00B712AB">
                        <w:rPr>
                          <w:rFonts w:ascii="Arial" w:hAnsi="Arial" w:cs="Arial"/>
                          <w:b/>
                          <w:szCs w:val="40"/>
                        </w:rPr>
                        <w:t>Rozpis prác, ktoré je potrebné realizovať k funkčnosti jednotlivých miestnosti</w:t>
                      </w:r>
                    </w:p>
                    <w:p w:rsidR="00E10285" w:rsidRPr="00B712AB" w:rsidRDefault="00E10285" w:rsidP="00E10285">
                      <w:pPr>
                        <w:spacing w:after="0"/>
                        <w:rPr>
                          <w:rFonts w:ascii="Arial" w:hAnsi="Arial" w:cs="Arial"/>
                          <w:b/>
                          <w:szCs w:val="40"/>
                        </w:rPr>
                      </w:pPr>
                    </w:p>
                    <w:p w:rsidR="00233C4B" w:rsidRPr="00B712AB" w:rsidRDefault="00233C4B" w:rsidP="00E10285">
                      <w:pPr>
                        <w:spacing w:after="0"/>
                        <w:rPr>
                          <w:rFonts w:ascii="Arial" w:hAnsi="Arial" w:cs="Arial"/>
                          <w:b/>
                          <w:szCs w:val="40"/>
                        </w:rPr>
                      </w:pPr>
                    </w:p>
                    <w:p w:rsidR="007A6C37" w:rsidRPr="00B712AB" w:rsidRDefault="007A6C37" w:rsidP="00233C4B">
                      <w:pPr>
                        <w:ind w:left="567" w:hanging="283"/>
                        <w:rPr>
                          <w:rFonts w:ascii="Arial" w:hAnsi="Arial" w:cs="Arial"/>
                          <w:szCs w:val="40"/>
                        </w:rPr>
                      </w:pPr>
                      <w:r w:rsidRPr="00B712AB">
                        <w:rPr>
                          <w:rFonts w:ascii="Arial" w:hAnsi="Arial" w:cs="Arial"/>
                          <w:b/>
                          <w:szCs w:val="40"/>
                        </w:rPr>
                        <w:t>Názov stavby:</w:t>
                      </w:r>
                      <w:r w:rsidRPr="00B712AB">
                        <w:rPr>
                          <w:rFonts w:ascii="Arial" w:hAnsi="Arial" w:cs="Arial"/>
                          <w:szCs w:val="40"/>
                        </w:rPr>
                        <w:t xml:space="preserve"> </w:t>
                      </w:r>
                      <w:r w:rsidR="0046435B" w:rsidRPr="00B712AB">
                        <w:rPr>
                          <w:rFonts w:ascii="Arial" w:hAnsi="Arial" w:cs="Arial"/>
                          <w:szCs w:val="40"/>
                        </w:rPr>
                        <w:t>H</w:t>
                      </w:r>
                      <w:r w:rsidRPr="00B712AB">
                        <w:rPr>
                          <w:rFonts w:ascii="Arial" w:hAnsi="Arial" w:cs="Arial"/>
                          <w:szCs w:val="40"/>
                        </w:rPr>
                        <w:t>orn</w:t>
                      </w:r>
                      <w:r w:rsidR="0046435B" w:rsidRPr="00B712AB">
                        <w:rPr>
                          <w:rFonts w:ascii="Arial" w:hAnsi="Arial" w:cs="Arial"/>
                          <w:szCs w:val="40"/>
                        </w:rPr>
                        <w:t>á</w:t>
                      </w:r>
                      <w:r w:rsidRPr="00B712AB">
                        <w:rPr>
                          <w:rFonts w:ascii="Arial" w:hAnsi="Arial" w:cs="Arial"/>
                          <w:szCs w:val="40"/>
                        </w:rPr>
                        <w:t xml:space="preserve"> </w:t>
                      </w:r>
                      <w:r w:rsidR="0046435B" w:rsidRPr="00B712AB">
                        <w:rPr>
                          <w:rFonts w:ascii="Arial" w:hAnsi="Arial" w:cs="Arial"/>
                          <w:szCs w:val="40"/>
                        </w:rPr>
                        <w:t>stanica</w:t>
                      </w:r>
                      <w:r w:rsidRPr="00B712AB">
                        <w:rPr>
                          <w:rFonts w:ascii="Arial" w:hAnsi="Arial" w:cs="Arial"/>
                          <w:szCs w:val="40"/>
                        </w:rPr>
                        <w:t xml:space="preserve"> lanovej</w:t>
                      </w:r>
                      <w:r w:rsidR="0046435B" w:rsidRPr="00B712AB">
                        <w:rPr>
                          <w:rFonts w:ascii="Arial" w:hAnsi="Arial" w:cs="Arial"/>
                          <w:szCs w:val="40"/>
                        </w:rPr>
                        <w:t xml:space="preserve"> </w:t>
                      </w:r>
                      <w:r w:rsidRPr="00B712AB">
                        <w:rPr>
                          <w:rFonts w:ascii="Arial" w:hAnsi="Arial" w:cs="Arial"/>
                          <w:szCs w:val="40"/>
                        </w:rPr>
                        <w:t>dráhy Železná studnička - Kamzík</w:t>
                      </w:r>
                    </w:p>
                    <w:p w:rsidR="007A6C37" w:rsidRPr="00B712AB" w:rsidRDefault="007A6C37" w:rsidP="00233C4B">
                      <w:pPr>
                        <w:ind w:left="567" w:hanging="283"/>
                        <w:rPr>
                          <w:rFonts w:ascii="Arial" w:hAnsi="Arial" w:cs="Arial"/>
                          <w:szCs w:val="40"/>
                        </w:rPr>
                      </w:pPr>
                      <w:r w:rsidRPr="00B712AB">
                        <w:rPr>
                          <w:rFonts w:ascii="Arial" w:hAnsi="Arial" w:cs="Arial"/>
                          <w:b/>
                          <w:szCs w:val="40"/>
                        </w:rPr>
                        <w:t>Miesto stavby:</w:t>
                      </w:r>
                      <w:r w:rsidRPr="00B712AB">
                        <w:rPr>
                          <w:rFonts w:ascii="Arial" w:hAnsi="Arial" w:cs="Arial"/>
                          <w:szCs w:val="40"/>
                        </w:rPr>
                        <w:t xml:space="preserve"> Bratislava, MČ Nové Mesto</w:t>
                      </w:r>
                    </w:p>
                    <w:p w:rsidR="00E10285" w:rsidRPr="00B712AB" w:rsidRDefault="0046435B" w:rsidP="00233C4B">
                      <w:pPr>
                        <w:ind w:left="567" w:hanging="283"/>
                        <w:rPr>
                          <w:rFonts w:ascii="Arial" w:hAnsi="Arial" w:cs="Arial"/>
                          <w:szCs w:val="40"/>
                        </w:rPr>
                      </w:pPr>
                      <w:r w:rsidRPr="00B712AB">
                        <w:rPr>
                          <w:rFonts w:ascii="Arial" w:hAnsi="Arial" w:cs="Arial"/>
                          <w:b/>
                          <w:szCs w:val="40"/>
                        </w:rPr>
                        <w:t>Katastrálne územie:</w:t>
                      </w:r>
                      <w:r w:rsidR="007A6C37" w:rsidRPr="00B712AB">
                        <w:rPr>
                          <w:rFonts w:ascii="Arial" w:hAnsi="Arial" w:cs="Arial"/>
                          <w:szCs w:val="40"/>
                        </w:rPr>
                        <w:t xml:space="preserve"> </w:t>
                      </w:r>
                      <w:proofErr w:type="spellStart"/>
                      <w:r w:rsidR="007A6C37" w:rsidRPr="00B712AB">
                        <w:rPr>
                          <w:rFonts w:ascii="Arial" w:hAnsi="Arial" w:cs="Arial"/>
                          <w:szCs w:val="40"/>
                        </w:rPr>
                        <w:t>k.ú</w:t>
                      </w:r>
                      <w:proofErr w:type="spellEnd"/>
                      <w:r w:rsidR="007A6C37" w:rsidRPr="00B712AB">
                        <w:rPr>
                          <w:rFonts w:ascii="Arial" w:hAnsi="Arial" w:cs="Arial"/>
                          <w:szCs w:val="40"/>
                        </w:rPr>
                        <w:t>. Bratislava III, Vinohrady</w:t>
                      </w:r>
                      <w:r w:rsidR="00E10285" w:rsidRPr="00B712AB">
                        <w:rPr>
                          <w:rFonts w:ascii="Arial" w:hAnsi="Arial" w:cs="Arial"/>
                          <w:szCs w:val="40"/>
                        </w:rPr>
                        <w:t xml:space="preserve">, </w:t>
                      </w:r>
                    </w:p>
                    <w:p w:rsidR="00E02A43" w:rsidRPr="00B712AB" w:rsidRDefault="007A6C37" w:rsidP="00233C4B">
                      <w:pPr>
                        <w:ind w:left="567" w:hanging="283"/>
                        <w:rPr>
                          <w:rFonts w:ascii="Arial" w:hAnsi="Arial" w:cs="Arial"/>
                          <w:szCs w:val="40"/>
                        </w:rPr>
                      </w:pPr>
                      <w:r w:rsidRPr="00B712AB">
                        <w:rPr>
                          <w:rFonts w:ascii="Arial" w:hAnsi="Arial" w:cs="Arial"/>
                          <w:b/>
                          <w:szCs w:val="40"/>
                        </w:rPr>
                        <w:t>Parcela č.</w:t>
                      </w:r>
                      <w:r w:rsidR="00E10285" w:rsidRPr="00B712AB">
                        <w:rPr>
                          <w:rFonts w:ascii="Arial" w:hAnsi="Arial" w:cs="Arial"/>
                          <w:b/>
                          <w:szCs w:val="40"/>
                        </w:rPr>
                        <w:t>:</w:t>
                      </w:r>
                      <w:r w:rsidRPr="00B712AB">
                        <w:rPr>
                          <w:rFonts w:ascii="Arial" w:hAnsi="Arial" w:cs="Arial"/>
                          <w:szCs w:val="40"/>
                        </w:rPr>
                        <w:t xml:space="preserve"> 19614/3 </w:t>
                      </w:r>
                    </w:p>
                    <w:p w:rsidR="00600D59" w:rsidRPr="00B712AB" w:rsidRDefault="00E10285" w:rsidP="00233C4B">
                      <w:pPr>
                        <w:ind w:left="567" w:hanging="283"/>
                        <w:rPr>
                          <w:rFonts w:ascii="Arial" w:hAnsi="Arial" w:cs="Arial"/>
                          <w:szCs w:val="24"/>
                        </w:rPr>
                      </w:pPr>
                      <w:r w:rsidRPr="00B712AB">
                        <w:rPr>
                          <w:rFonts w:ascii="Arial" w:hAnsi="Arial" w:cs="Arial"/>
                          <w:b/>
                          <w:szCs w:val="40"/>
                        </w:rPr>
                        <w:t>Dispozič</w:t>
                      </w:r>
                      <w:bookmarkStart w:id="1" w:name="_GoBack"/>
                      <w:bookmarkEnd w:id="1"/>
                      <w:r w:rsidRPr="00B712AB">
                        <w:rPr>
                          <w:rFonts w:ascii="Arial" w:hAnsi="Arial" w:cs="Arial"/>
                          <w:b/>
                          <w:szCs w:val="40"/>
                        </w:rPr>
                        <w:t>né riešenie:</w:t>
                      </w:r>
                      <w:r w:rsidR="00600D59" w:rsidRPr="00B712AB">
                        <w:rPr>
                          <w:rFonts w:ascii="Arial" w:hAnsi="Arial" w:cs="Arial"/>
                          <w:b/>
                          <w:szCs w:val="40"/>
                        </w:rPr>
                        <w:t xml:space="preserve"> </w:t>
                      </w:r>
                      <w:r w:rsidRPr="00B712AB">
                        <w:rPr>
                          <w:rFonts w:ascii="Arial" w:hAnsi="Arial" w:cs="Arial"/>
                          <w:szCs w:val="24"/>
                        </w:rPr>
                        <w:t>Horná stanica</w:t>
                      </w:r>
                      <w:r w:rsidR="00600D59" w:rsidRPr="00B712AB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:rsidR="00233C4B" w:rsidRPr="00B712AB" w:rsidRDefault="00233C4B" w:rsidP="00600D59">
                      <w:pPr>
                        <w:rPr>
                          <w:rFonts w:ascii="Arial" w:hAnsi="Arial" w:cs="Arial"/>
                          <w:sz w:val="2"/>
                          <w:szCs w:val="24"/>
                        </w:rPr>
                      </w:pPr>
                    </w:p>
                    <w:p w:rsidR="00600D59" w:rsidRPr="00B712AB" w:rsidRDefault="00E10285" w:rsidP="00233C4B">
                      <w:pPr>
                        <w:spacing w:after="0"/>
                        <w:ind w:left="567" w:right="612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12AB">
                        <w:rPr>
                          <w:rFonts w:ascii="Arial" w:hAnsi="Arial" w:cs="Arial"/>
                          <w:sz w:val="20"/>
                        </w:rPr>
                        <w:t>Objekt hornej stanice je obdĺžnikového pôdorysu 38,00 x 10,00 m. Je osadený na kopci Kamzík na parcele č. 19641/3 v svahovitom teréne s prevýšením cca. 5,50 m. Prístup k hornej stanici lanovej dráhy je zo zadnej strany objektu v úrovni 1.NP po nespevnenej komunikácii šírky cca. 4,00 m. Vedľa stanice sa nachádza parkovisko pre osobné motorové vozidlá.</w:t>
                      </w:r>
                      <w:r w:rsidR="00600D59" w:rsidRPr="00B712AB">
                        <w:rPr>
                          <w:rFonts w:ascii="Arial" w:hAnsi="Arial" w:cs="Arial"/>
                          <w:sz w:val="20"/>
                        </w:rPr>
                        <w:t xml:space="preserve"> Objekt stanice sa nachádza v zalesnenom teréne.</w:t>
                      </w:r>
                    </w:p>
                    <w:p w:rsidR="00E10285" w:rsidRPr="00B712AB" w:rsidRDefault="00E10285" w:rsidP="00233C4B">
                      <w:pPr>
                        <w:spacing w:after="0"/>
                        <w:ind w:left="567" w:right="612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33C4B" w:rsidRPr="00B712AB" w:rsidRDefault="00E10285" w:rsidP="00233C4B">
                      <w:pPr>
                        <w:ind w:left="567" w:right="612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12AB">
                        <w:rPr>
                          <w:rFonts w:ascii="Arial" w:hAnsi="Arial" w:cs="Arial"/>
                          <w:sz w:val="20"/>
                        </w:rPr>
                        <w:t xml:space="preserve">Dvojpodlažný objekt (1.NP + 1.PP) je funkčne rozdelený na dve časti. 1.NP je podlažie plniace funkciu stanice lanovej dráhy </w:t>
                      </w:r>
                      <w:proofErr w:type="spellStart"/>
                      <w:r w:rsidRPr="00B712AB">
                        <w:rPr>
                          <w:rFonts w:ascii="Arial" w:hAnsi="Arial" w:cs="Arial"/>
                          <w:sz w:val="20"/>
                        </w:rPr>
                        <w:t>t.j</w:t>
                      </w:r>
                      <w:proofErr w:type="spellEnd"/>
                      <w:r w:rsidRPr="00B712AB">
                        <w:rPr>
                          <w:rFonts w:ascii="Arial" w:hAnsi="Arial" w:cs="Arial"/>
                          <w:sz w:val="20"/>
                        </w:rPr>
                        <w:t xml:space="preserve">. má funkciu nástupnej a výstupnej plochy zo sedačiek lanovky. Rovnako sú v úrovni 1.NP po stranách objektu umiestnené lávky zabezpečujúce nástup a výstup na hlavnú nástupnú a výstupnú prevádzkovú plochu. Na styku nástupnej lávky a nástupnej plochy je miestnosť pokladne. Na opačnej strane na začiatku výstupnej lávky je vybudovaná skladová miestnosť. </w:t>
                      </w:r>
                    </w:p>
                    <w:p w:rsidR="00E10285" w:rsidRPr="00B712AB" w:rsidRDefault="00E10285" w:rsidP="00233C4B">
                      <w:pPr>
                        <w:ind w:left="567" w:right="612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12AB">
                        <w:rPr>
                          <w:rFonts w:ascii="Arial" w:hAnsi="Arial" w:cs="Arial"/>
                          <w:sz w:val="20"/>
                        </w:rPr>
                        <w:t>1.PP sa nachádza v prednej polovici objektu a je po pozdĺžnych stranách čiastočne zapustené do terénu. Konštrukčne je 1.PP riešené ako monolitická ŽB konštrukcia. Úroveň 1.PP je na kóte -3,300 m. Pôvodné technické priestory boli v minulosti prebudované na reštauráciu so zázemím a technické zázemie lanovky.</w:t>
                      </w:r>
                    </w:p>
                    <w:p w:rsidR="00E10285" w:rsidRPr="00B712AB" w:rsidRDefault="00E10285" w:rsidP="00233C4B">
                      <w:pPr>
                        <w:ind w:left="567" w:right="612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12AB">
                        <w:rPr>
                          <w:rFonts w:ascii="Arial" w:hAnsi="Arial" w:cs="Arial"/>
                          <w:sz w:val="20"/>
                        </w:rPr>
                        <w:t>Technické zázemie sa skladá zo skladového priestoru, WC pre personál lanovky a je tu tiež miestnosť ELEKTRO, v ktorej je umiestnená hlavná pripojovacia skriňa, hlavný el. rozvádzač a ďalšie el. skrine a rozvádzače. V priestore reštaurácie sa nachádza odbytová časť, kuchyňa, WC pre návštevníkov reštaurácie (Ž+M), WC pre zamestnancov reštaurácie a šatňa zamestnancov. Pred vstupom do reštaurácie sa nachádza terasa.</w:t>
                      </w:r>
                    </w:p>
                    <w:p w:rsidR="00E02A43" w:rsidRPr="00B712AB" w:rsidRDefault="00E10285" w:rsidP="00233C4B">
                      <w:pPr>
                        <w:ind w:left="567" w:right="612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B712AB">
                        <w:rPr>
                          <w:rFonts w:ascii="Arial" w:hAnsi="Arial" w:cs="Arial"/>
                          <w:sz w:val="20"/>
                        </w:rPr>
                        <w:t xml:space="preserve">Na ľavej strane bola v minulosti pristavaná oceľová plošina, na ktorej je osadená </w:t>
                      </w:r>
                      <w:proofErr w:type="spellStart"/>
                      <w:r w:rsidRPr="00B712AB">
                        <w:rPr>
                          <w:rFonts w:ascii="Arial" w:hAnsi="Arial" w:cs="Arial"/>
                          <w:sz w:val="20"/>
                        </w:rPr>
                        <w:t>unimo</w:t>
                      </w:r>
                      <w:proofErr w:type="spellEnd"/>
                      <w:r w:rsidRPr="00B712AB">
                        <w:rPr>
                          <w:rFonts w:ascii="Arial" w:hAnsi="Arial" w:cs="Arial"/>
                          <w:sz w:val="20"/>
                        </w:rPr>
                        <w:t xml:space="preserve"> bunka pre personál obsluhy lanovky.</w:t>
                      </w:r>
                    </w:p>
                    <w:p w:rsidR="00E10285" w:rsidRPr="00B712AB" w:rsidRDefault="00E10285" w:rsidP="006307AF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600D59" w:rsidRPr="00B712AB" w:rsidRDefault="00600D59" w:rsidP="00233C4B">
                      <w:pPr>
                        <w:ind w:left="567" w:hanging="283"/>
                        <w:rPr>
                          <w:rFonts w:ascii="Arial" w:hAnsi="Arial" w:cs="Arial"/>
                          <w:szCs w:val="40"/>
                        </w:rPr>
                      </w:pPr>
                      <w:r w:rsidRPr="00B712AB">
                        <w:rPr>
                          <w:rFonts w:ascii="Arial" w:hAnsi="Arial" w:cs="Arial"/>
                          <w:b/>
                          <w:szCs w:val="40"/>
                        </w:rPr>
                        <w:t>Dátum:</w:t>
                      </w:r>
                      <w:r w:rsidRPr="00B712AB">
                        <w:rPr>
                          <w:rFonts w:ascii="Arial" w:hAnsi="Arial" w:cs="Arial"/>
                          <w:szCs w:val="40"/>
                        </w:rPr>
                        <w:t xml:space="preserve"> 21.05.2024</w:t>
                      </w:r>
                    </w:p>
                    <w:p w:rsidR="00600D59" w:rsidRPr="00B712AB" w:rsidRDefault="00600D59" w:rsidP="006307A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3E9" w:rsidRDefault="002D33E9"/>
    <w:p w:rsidR="00E02A43" w:rsidRDefault="00E02A43"/>
    <w:p w:rsidR="00E02A43" w:rsidRDefault="00E02A43"/>
    <w:p w:rsidR="00E02A43" w:rsidRDefault="00E02A43"/>
    <w:p w:rsidR="00E02A43" w:rsidRDefault="00E02A43"/>
    <w:p w:rsidR="00E02A43" w:rsidRDefault="00E02A43"/>
    <w:p w:rsidR="00E02A43" w:rsidRDefault="00E02A43"/>
    <w:p w:rsidR="00E02A43" w:rsidRDefault="00E02A43"/>
    <w:p w:rsidR="00E02A43" w:rsidRDefault="00E02A43"/>
    <w:p w:rsidR="00E02A43" w:rsidRDefault="00E02A43"/>
    <w:p w:rsidR="00E02A43" w:rsidRDefault="00E02A43"/>
    <w:p w:rsidR="00E02A43" w:rsidRDefault="00E02A43"/>
    <w:p w:rsidR="00E02A43" w:rsidRDefault="00E02A43"/>
    <w:p w:rsidR="0033598B" w:rsidRDefault="0033598B" w:rsidP="00E02A43">
      <w:pPr>
        <w:rPr>
          <w:b/>
          <w:sz w:val="24"/>
        </w:rPr>
      </w:pPr>
    </w:p>
    <w:p w:rsidR="0033598B" w:rsidRDefault="0033598B" w:rsidP="00E02A43">
      <w:pPr>
        <w:rPr>
          <w:b/>
          <w:sz w:val="24"/>
        </w:rPr>
      </w:pPr>
    </w:p>
    <w:p w:rsidR="002D33E9" w:rsidRDefault="002D33E9" w:rsidP="0033598B">
      <w:pPr>
        <w:spacing w:line="360" w:lineRule="auto"/>
        <w:rPr>
          <w:b/>
          <w:sz w:val="24"/>
          <w:u w:val="single"/>
        </w:rPr>
      </w:pPr>
    </w:p>
    <w:p w:rsidR="004C0AF1" w:rsidRDefault="004C0AF1" w:rsidP="0033598B">
      <w:pPr>
        <w:spacing w:line="360" w:lineRule="auto"/>
        <w:rPr>
          <w:b/>
          <w:sz w:val="24"/>
          <w:u w:val="single"/>
        </w:rPr>
      </w:pPr>
    </w:p>
    <w:p w:rsidR="004C0AF1" w:rsidRDefault="004C0AF1" w:rsidP="0033598B">
      <w:pPr>
        <w:spacing w:line="360" w:lineRule="auto"/>
        <w:rPr>
          <w:b/>
          <w:sz w:val="24"/>
          <w:u w:val="single"/>
        </w:rPr>
      </w:pPr>
    </w:p>
    <w:p w:rsidR="004C0AF1" w:rsidRDefault="004C0AF1" w:rsidP="0033598B">
      <w:pPr>
        <w:spacing w:line="360" w:lineRule="auto"/>
        <w:rPr>
          <w:b/>
          <w:sz w:val="24"/>
          <w:u w:val="single"/>
        </w:rPr>
      </w:pPr>
    </w:p>
    <w:p w:rsidR="004C0AF1" w:rsidRDefault="004C0AF1" w:rsidP="0033598B">
      <w:pPr>
        <w:spacing w:line="360" w:lineRule="auto"/>
        <w:rPr>
          <w:b/>
          <w:sz w:val="24"/>
          <w:u w:val="single"/>
        </w:rPr>
      </w:pPr>
    </w:p>
    <w:p w:rsidR="004C0AF1" w:rsidRDefault="004C0AF1" w:rsidP="0033598B">
      <w:pPr>
        <w:spacing w:line="360" w:lineRule="auto"/>
        <w:rPr>
          <w:b/>
          <w:sz w:val="24"/>
          <w:u w:val="single"/>
        </w:rPr>
      </w:pPr>
    </w:p>
    <w:p w:rsidR="004C0AF1" w:rsidRDefault="004C0AF1" w:rsidP="0033598B">
      <w:pPr>
        <w:spacing w:line="360" w:lineRule="auto"/>
        <w:rPr>
          <w:b/>
          <w:sz w:val="24"/>
          <w:u w:val="single"/>
        </w:rPr>
      </w:pPr>
    </w:p>
    <w:p w:rsidR="004C0AF1" w:rsidRDefault="004C0AF1" w:rsidP="0033598B">
      <w:pPr>
        <w:spacing w:line="360" w:lineRule="auto"/>
        <w:rPr>
          <w:b/>
          <w:sz w:val="24"/>
          <w:u w:val="single"/>
        </w:rPr>
      </w:pPr>
    </w:p>
    <w:p w:rsidR="004C0AF1" w:rsidRDefault="004C0AF1" w:rsidP="0033598B">
      <w:pPr>
        <w:spacing w:line="360" w:lineRule="auto"/>
        <w:rPr>
          <w:b/>
          <w:sz w:val="24"/>
          <w:u w:val="single"/>
        </w:rPr>
      </w:pPr>
    </w:p>
    <w:p w:rsidR="004C0AF1" w:rsidRDefault="004C0AF1" w:rsidP="0033598B">
      <w:pPr>
        <w:spacing w:line="360" w:lineRule="auto"/>
        <w:rPr>
          <w:b/>
          <w:sz w:val="24"/>
          <w:u w:val="single"/>
        </w:rPr>
      </w:pPr>
    </w:p>
    <w:p w:rsidR="004C0AF1" w:rsidRDefault="004C0AF1" w:rsidP="0033598B">
      <w:pPr>
        <w:spacing w:line="360" w:lineRule="auto"/>
        <w:rPr>
          <w:b/>
          <w:sz w:val="24"/>
          <w:u w:val="single"/>
        </w:rPr>
      </w:pPr>
    </w:p>
    <w:p w:rsidR="00E02A43" w:rsidRPr="00E10285" w:rsidRDefault="00E02A43" w:rsidP="0033598B">
      <w:pPr>
        <w:spacing w:line="360" w:lineRule="auto"/>
        <w:rPr>
          <w:rFonts w:asciiTheme="majorHAnsi" w:hAnsiTheme="majorHAnsi" w:cstheme="majorHAnsi"/>
          <w:b/>
          <w:sz w:val="24"/>
          <w:u w:val="single"/>
        </w:rPr>
      </w:pPr>
      <w:r w:rsidRPr="00E10285">
        <w:rPr>
          <w:rFonts w:asciiTheme="majorHAnsi" w:hAnsiTheme="majorHAnsi" w:cstheme="majorHAnsi"/>
          <w:b/>
          <w:sz w:val="24"/>
          <w:u w:val="single"/>
        </w:rPr>
        <w:lastRenderedPageBreak/>
        <w:t>OBSAH:</w:t>
      </w:r>
    </w:p>
    <w:p w:rsidR="00E02A43" w:rsidRPr="00E10285" w:rsidRDefault="00E02A43" w:rsidP="0033598B">
      <w:pPr>
        <w:pStyle w:val="Odsekzoznamu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8"/>
        </w:rPr>
      </w:pPr>
      <w:r w:rsidRPr="00E10285">
        <w:rPr>
          <w:rFonts w:asciiTheme="majorHAnsi" w:hAnsiTheme="majorHAnsi" w:cstheme="majorHAnsi"/>
          <w:sz w:val="28"/>
        </w:rPr>
        <w:t>M.Č. 0,04  Č</w:t>
      </w:r>
      <w:r w:rsidR="002D33E9" w:rsidRPr="00E10285">
        <w:rPr>
          <w:rFonts w:asciiTheme="majorHAnsi" w:hAnsiTheme="majorHAnsi" w:cstheme="majorHAnsi"/>
          <w:sz w:val="28"/>
        </w:rPr>
        <w:t>ASŤ</w:t>
      </w:r>
      <w:r w:rsidRPr="00E10285">
        <w:rPr>
          <w:rFonts w:asciiTheme="majorHAnsi" w:hAnsiTheme="majorHAnsi" w:cstheme="majorHAnsi"/>
          <w:sz w:val="28"/>
        </w:rPr>
        <w:t>:  BUFET</w:t>
      </w:r>
      <w:r w:rsidR="002D33E9" w:rsidRPr="00E10285">
        <w:rPr>
          <w:rFonts w:asciiTheme="majorHAnsi" w:hAnsiTheme="majorHAnsi" w:cstheme="majorHAnsi"/>
          <w:sz w:val="28"/>
        </w:rPr>
        <w:t xml:space="preserve"> ......................................................................... </w:t>
      </w:r>
      <w:r w:rsidR="00B951B4" w:rsidRPr="00E10285">
        <w:rPr>
          <w:rFonts w:asciiTheme="majorHAnsi" w:hAnsiTheme="majorHAnsi" w:cstheme="majorHAnsi"/>
          <w:sz w:val="28"/>
        </w:rPr>
        <w:t>3</w:t>
      </w:r>
    </w:p>
    <w:p w:rsidR="00E02A43" w:rsidRPr="00E10285" w:rsidRDefault="00E02A43" w:rsidP="0033598B">
      <w:pPr>
        <w:pStyle w:val="Odsekzoznamu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8"/>
        </w:rPr>
      </w:pPr>
      <w:r w:rsidRPr="00E10285">
        <w:rPr>
          <w:rFonts w:asciiTheme="majorHAnsi" w:hAnsiTheme="majorHAnsi" w:cstheme="majorHAnsi"/>
          <w:sz w:val="28"/>
        </w:rPr>
        <w:t xml:space="preserve">MČ 0,05  PREDSIEŇ DO SOC. PRIESTOROV </w:t>
      </w:r>
      <w:r w:rsidR="002D33E9" w:rsidRPr="00E10285">
        <w:rPr>
          <w:rFonts w:asciiTheme="majorHAnsi" w:hAnsiTheme="majorHAnsi" w:cstheme="majorHAnsi"/>
          <w:sz w:val="28"/>
        </w:rPr>
        <w:t xml:space="preserve">............................................. </w:t>
      </w:r>
      <w:r w:rsidR="00B951B4" w:rsidRPr="00E10285">
        <w:rPr>
          <w:rFonts w:asciiTheme="majorHAnsi" w:hAnsiTheme="majorHAnsi" w:cstheme="majorHAnsi"/>
          <w:sz w:val="28"/>
        </w:rPr>
        <w:t>3</w:t>
      </w:r>
    </w:p>
    <w:p w:rsidR="00E02A43" w:rsidRPr="00E10285" w:rsidRDefault="00E02A43" w:rsidP="0033598B">
      <w:pPr>
        <w:pStyle w:val="Odsekzoznamu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8"/>
        </w:rPr>
      </w:pPr>
      <w:r w:rsidRPr="00E10285">
        <w:rPr>
          <w:rFonts w:asciiTheme="majorHAnsi" w:hAnsiTheme="majorHAnsi" w:cstheme="majorHAnsi"/>
          <w:sz w:val="28"/>
        </w:rPr>
        <w:t>M.Č.  0,06  WC MUŽ</w:t>
      </w:r>
      <w:r w:rsidR="00B951B4" w:rsidRPr="00E10285">
        <w:rPr>
          <w:rFonts w:asciiTheme="majorHAnsi" w:hAnsiTheme="majorHAnsi" w:cstheme="majorHAnsi"/>
          <w:sz w:val="28"/>
        </w:rPr>
        <w:t>I</w:t>
      </w:r>
      <w:r w:rsidRPr="00E10285">
        <w:rPr>
          <w:rFonts w:asciiTheme="majorHAnsi" w:hAnsiTheme="majorHAnsi" w:cstheme="majorHAnsi"/>
          <w:sz w:val="28"/>
        </w:rPr>
        <w:t xml:space="preserve"> </w:t>
      </w:r>
      <w:r w:rsidR="002D33E9" w:rsidRPr="00E10285">
        <w:rPr>
          <w:rFonts w:asciiTheme="majorHAnsi" w:hAnsiTheme="majorHAnsi" w:cstheme="majorHAnsi"/>
          <w:sz w:val="28"/>
        </w:rPr>
        <w:t>.</w:t>
      </w:r>
      <w:r w:rsidR="00B951B4" w:rsidRPr="00E10285">
        <w:rPr>
          <w:rFonts w:asciiTheme="majorHAnsi" w:hAnsiTheme="majorHAnsi" w:cstheme="majorHAnsi"/>
          <w:sz w:val="28"/>
        </w:rPr>
        <w:t>...</w:t>
      </w:r>
      <w:r w:rsidR="002D33E9" w:rsidRPr="00E10285">
        <w:rPr>
          <w:rFonts w:asciiTheme="majorHAnsi" w:hAnsiTheme="majorHAnsi" w:cstheme="majorHAnsi"/>
          <w:sz w:val="28"/>
        </w:rPr>
        <w:t xml:space="preserve">.......................................................................... </w:t>
      </w:r>
      <w:r w:rsidR="00B951B4" w:rsidRPr="00E10285">
        <w:rPr>
          <w:rFonts w:asciiTheme="majorHAnsi" w:hAnsiTheme="majorHAnsi" w:cstheme="majorHAnsi"/>
          <w:sz w:val="28"/>
        </w:rPr>
        <w:t>3</w:t>
      </w:r>
    </w:p>
    <w:p w:rsidR="00E02A43" w:rsidRPr="00E10285" w:rsidRDefault="00E02A43" w:rsidP="0033598B">
      <w:pPr>
        <w:pStyle w:val="Odsekzoznamu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8"/>
        </w:rPr>
      </w:pPr>
      <w:r w:rsidRPr="00E10285">
        <w:rPr>
          <w:rFonts w:asciiTheme="majorHAnsi" w:hAnsiTheme="majorHAnsi" w:cstheme="majorHAnsi"/>
          <w:sz w:val="28"/>
        </w:rPr>
        <w:t xml:space="preserve">M.Č.  0,07  WC ŽENY </w:t>
      </w:r>
      <w:r w:rsidR="002D33E9" w:rsidRPr="00E10285">
        <w:rPr>
          <w:rFonts w:asciiTheme="majorHAnsi" w:hAnsiTheme="majorHAnsi" w:cstheme="majorHAnsi"/>
          <w:sz w:val="28"/>
        </w:rPr>
        <w:t>..........................................................................</w:t>
      </w:r>
      <w:r w:rsidR="006307AF" w:rsidRPr="00E10285">
        <w:rPr>
          <w:rFonts w:asciiTheme="majorHAnsi" w:hAnsiTheme="majorHAnsi" w:cstheme="majorHAnsi"/>
          <w:sz w:val="28"/>
        </w:rPr>
        <w:t>.</w:t>
      </w:r>
      <w:r w:rsidR="002D33E9" w:rsidRPr="00E10285">
        <w:rPr>
          <w:rFonts w:asciiTheme="majorHAnsi" w:hAnsiTheme="majorHAnsi" w:cstheme="majorHAnsi"/>
          <w:sz w:val="28"/>
        </w:rPr>
        <w:t xml:space="preserve">.... </w:t>
      </w:r>
      <w:r w:rsidR="00B951B4" w:rsidRPr="00E10285">
        <w:rPr>
          <w:rFonts w:asciiTheme="majorHAnsi" w:hAnsiTheme="majorHAnsi" w:cstheme="majorHAnsi"/>
          <w:sz w:val="28"/>
        </w:rPr>
        <w:t>4</w:t>
      </w:r>
    </w:p>
    <w:p w:rsidR="00E02A43" w:rsidRPr="00E10285" w:rsidRDefault="00E02A43" w:rsidP="0033598B">
      <w:pPr>
        <w:pStyle w:val="Odsekzoznamu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8"/>
        </w:rPr>
      </w:pPr>
      <w:r w:rsidRPr="00E10285">
        <w:rPr>
          <w:rFonts w:asciiTheme="majorHAnsi" w:hAnsiTheme="majorHAnsi" w:cstheme="majorHAnsi"/>
          <w:sz w:val="28"/>
        </w:rPr>
        <w:t>M.Č. 0,08  KUCHYŃA</w:t>
      </w:r>
      <w:r w:rsidR="002D33E9" w:rsidRPr="00E10285">
        <w:rPr>
          <w:rFonts w:asciiTheme="majorHAnsi" w:hAnsiTheme="majorHAnsi" w:cstheme="majorHAnsi"/>
          <w:sz w:val="28"/>
        </w:rPr>
        <w:t xml:space="preserve"> ............................................................................... </w:t>
      </w:r>
      <w:r w:rsidR="00B951B4" w:rsidRPr="00E10285">
        <w:rPr>
          <w:rFonts w:asciiTheme="majorHAnsi" w:hAnsiTheme="majorHAnsi" w:cstheme="majorHAnsi"/>
          <w:sz w:val="28"/>
        </w:rPr>
        <w:t>4</w:t>
      </w:r>
    </w:p>
    <w:p w:rsidR="00E02A43" w:rsidRPr="00E10285" w:rsidRDefault="00E02A43" w:rsidP="0033598B">
      <w:pPr>
        <w:pStyle w:val="Odsekzoznamu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8"/>
        </w:rPr>
      </w:pPr>
      <w:r w:rsidRPr="00E10285">
        <w:rPr>
          <w:rFonts w:asciiTheme="majorHAnsi" w:hAnsiTheme="majorHAnsi" w:cstheme="majorHAnsi"/>
          <w:sz w:val="28"/>
        </w:rPr>
        <w:t>M.Č.  0,09  SKLAD VEDĽA KUCHYNE</w:t>
      </w:r>
      <w:r w:rsidR="002D33E9" w:rsidRPr="00E10285">
        <w:rPr>
          <w:rFonts w:asciiTheme="majorHAnsi" w:hAnsiTheme="majorHAnsi" w:cstheme="majorHAnsi"/>
          <w:sz w:val="28"/>
        </w:rPr>
        <w:t xml:space="preserve"> ........................................................ </w:t>
      </w:r>
      <w:r w:rsidR="00B951B4" w:rsidRPr="00E10285">
        <w:rPr>
          <w:rFonts w:asciiTheme="majorHAnsi" w:hAnsiTheme="majorHAnsi" w:cstheme="majorHAnsi"/>
          <w:sz w:val="28"/>
        </w:rPr>
        <w:t>5</w:t>
      </w:r>
    </w:p>
    <w:p w:rsidR="00E02A43" w:rsidRPr="00E10285" w:rsidRDefault="00E02A43" w:rsidP="0033598B">
      <w:pPr>
        <w:pStyle w:val="Odsekzoznamu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8"/>
        </w:rPr>
      </w:pPr>
      <w:r w:rsidRPr="00E10285">
        <w:rPr>
          <w:rFonts w:asciiTheme="majorHAnsi" w:hAnsiTheme="majorHAnsi" w:cstheme="majorHAnsi"/>
          <w:sz w:val="28"/>
        </w:rPr>
        <w:t xml:space="preserve">M.Č.  0,10  ODKLADACIA MIESTNOSŤ </w:t>
      </w:r>
      <w:r w:rsidR="002D33E9" w:rsidRPr="00E10285">
        <w:rPr>
          <w:rFonts w:asciiTheme="majorHAnsi" w:hAnsiTheme="majorHAnsi" w:cstheme="majorHAnsi"/>
          <w:sz w:val="28"/>
        </w:rPr>
        <w:t xml:space="preserve">..................................................... </w:t>
      </w:r>
      <w:r w:rsidR="00B951B4" w:rsidRPr="00E10285">
        <w:rPr>
          <w:rFonts w:asciiTheme="majorHAnsi" w:hAnsiTheme="majorHAnsi" w:cstheme="majorHAnsi"/>
          <w:sz w:val="28"/>
        </w:rPr>
        <w:t>5</w:t>
      </w:r>
    </w:p>
    <w:p w:rsidR="00E02A43" w:rsidRPr="00E10285" w:rsidRDefault="00E02A43" w:rsidP="0033598B">
      <w:pPr>
        <w:pStyle w:val="Odsekzoznamu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8"/>
        </w:rPr>
      </w:pPr>
      <w:r w:rsidRPr="00E10285">
        <w:rPr>
          <w:rFonts w:asciiTheme="majorHAnsi" w:hAnsiTheme="majorHAnsi" w:cstheme="majorHAnsi"/>
          <w:sz w:val="28"/>
        </w:rPr>
        <w:t>M.Č.  0,11  WC PRE ZAMESTNANCOV</w:t>
      </w:r>
      <w:r w:rsidR="002D33E9" w:rsidRPr="00E10285">
        <w:rPr>
          <w:rFonts w:asciiTheme="majorHAnsi" w:hAnsiTheme="majorHAnsi" w:cstheme="majorHAnsi"/>
          <w:sz w:val="28"/>
        </w:rPr>
        <w:t xml:space="preserve"> ..................................................... </w:t>
      </w:r>
      <w:r w:rsidR="00B951B4" w:rsidRPr="00E10285">
        <w:rPr>
          <w:rFonts w:asciiTheme="majorHAnsi" w:hAnsiTheme="majorHAnsi" w:cstheme="majorHAnsi"/>
          <w:sz w:val="28"/>
        </w:rPr>
        <w:t>5</w:t>
      </w:r>
    </w:p>
    <w:p w:rsidR="00E02A43" w:rsidRPr="00E10285" w:rsidRDefault="00E02A43" w:rsidP="0033598B">
      <w:pPr>
        <w:spacing w:line="360" w:lineRule="auto"/>
        <w:rPr>
          <w:rFonts w:asciiTheme="majorHAnsi" w:hAnsiTheme="majorHAnsi" w:cstheme="majorHAnsi"/>
          <w:sz w:val="24"/>
        </w:rPr>
      </w:pPr>
    </w:p>
    <w:p w:rsidR="00E02A43" w:rsidRPr="00E10285" w:rsidRDefault="00E02A43" w:rsidP="0033598B">
      <w:pPr>
        <w:spacing w:line="360" w:lineRule="auto"/>
        <w:rPr>
          <w:rFonts w:asciiTheme="majorHAnsi" w:hAnsiTheme="majorHAnsi" w:cstheme="majorHAnsi"/>
          <w:sz w:val="24"/>
        </w:rPr>
      </w:pPr>
    </w:p>
    <w:p w:rsidR="00E02A43" w:rsidRPr="00E10285" w:rsidRDefault="00E02A43">
      <w:pPr>
        <w:rPr>
          <w:rFonts w:asciiTheme="majorHAnsi" w:hAnsiTheme="majorHAnsi" w:cstheme="majorHAnsi"/>
          <w:sz w:val="24"/>
        </w:rPr>
      </w:pPr>
    </w:p>
    <w:p w:rsidR="004C0AF1" w:rsidRPr="00E10285" w:rsidRDefault="004C0AF1">
      <w:pPr>
        <w:rPr>
          <w:rFonts w:asciiTheme="majorHAnsi" w:hAnsiTheme="majorHAnsi" w:cstheme="majorHAnsi"/>
          <w:sz w:val="24"/>
        </w:rPr>
      </w:pPr>
    </w:p>
    <w:p w:rsidR="004C0AF1" w:rsidRPr="00E10285" w:rsidRDefault="004C0AF1">
      <w:pPr>
        <w:rPr>
          <w:rFonts w:asciiTheme="majorHAnsi" w:hAnsiTheme="majorHAnsi" w:cstheme="majorHAnsi"/>
          <w:sz w:val="24"/>
        </w:rPr>
      </w:pPr>
    </w:p>
    <w:p w:rsidR="004C0AF1" w:rsidRPr="00E10285" w:rsidRDefault="004C0AF1">
      <w:pPr>
        <w:rPr>
          <w:rFonts w:asciiTheme="majorHAnsi" w:hAnsiTheme="majorHAnsi" w:cstheme="majorHAnsi"/>
          <w:sz w:val="24"/>
        </w:rPr>
      </w:pPr>
    </w:p>
    <w:p w:rsidR="004C0AF1" w:rsidRPr="00E10285" w:rsidRDefault="004C0AF1">
      <w:pPr>
        <w:rPr>
          <w:rFonts w:asciiTheme="majorHAnsi" w:hAnsiTheme="majorHAnsi" w:cstheme="majorHAnsi"/>
          <w:sz w:val="24"/>
        </w:rPr>
      </w:pPr>
    </w:p>
    <w:p w:rsidR="004C0AF1" w:rsidRDefault="004C0AF1">
      <w:pPr>
        <w:rPr>
          <w:sz w:val="24"/>
        </w:rPr>
      </w:pPr>
    </w:p>
    <w:p w:rsidR="004C0AF1" w:rsidRDefault="004C0AF1">
      <w:pPr>
        <w:rPr>
          <w:sz w:val="24"/>
        </w:rPr>
      </w:pPr>
    </w:p>
    <w:p w:rsidR="004C0AF1" w:rsidRDefault="004C0AF1">
      <w:pPr>
        <w:rPr>
          <w:sz w:val="24"/>
        </w:rPr>
      </w:pPr>
    </w:p>
    <w:p w:rsidR="004C0AF1" w:rsidRDefault="004C0AF1">
      <w:pPr>
        <w:rPr>
          <w:sz w:val="24"/>
        </w:rPr>
      </w:pPr>
    </w:p>
    <w:p w:rsidR="004C0AF1" w:rsidRDefault="004C0AF1">
      <w:pPr>
        <w:rPr>
          <w:sz w:val="24"/>
        </w:rPr>
      </w:pPr>
    </w:p>
    <w:p w:rsidR="004C0AF1" w:rsidRDefault="004C0AF1">
      <w:pPr>
        <w:rPr>
          <w:sz w:val="24"/>
        </w:rPr>
      </w:pPr>
    </w:p>
    <w:p w:rsidR="004C0AF1" w:rsidRDefault="004C0AF1">
      <w:pPr>
        <w:rPr>
          <w:sz w:val="24"/>
        </w:rPr>
      </w:pPr>
    </w:p>
    <w:p w:rsidR="004C0AF1" w:rsidRDefault="004C0AF1">
      <w:pPr>
        <w:rPr>
          <w:sz w:val="24"/>
        </w:rPr>
      </w:pPr>
    </w:p>
    <w:p w:rsidR="004C0AF1" w:rsidRDefault="004C0AF1">
      <w:pPr>
        <w:rPr>
          <w:sz w:val="24"/>
        </w:rPr>
      </w:pPr>
    </w:p>
    <w:p w:rsidR="004C0AF1" w:rsidRDefault="004C0AF1">
      <w:pPr>
        <w:rPr>
          <w:sz w:val="24"/>
        </w:rPr>
      </w:pPr>
    </w:p>
    <w:p w:rsidR="004C0AF1" w:rsidRDefault="004C0AF1">
      <w:pPr>
        <w:rPr>
          <w:sz w:val="24"/>
        </w:rPr>
      </w:pPr>
    </w:p>
    <w:p w:rsidR="00600D59" w:rsidRDefault="00600D59">
      <w:pPr>
        <w:rPr>
          <w:sz w:val="24"/>
        </w:rPr>
      </w:pPr>
    </w:p>
    <w:p w:rsidR="00C274E4" w:rsidRPr="00E02A43" w:rsidRDefault="00C274E4">
      <w:pPr>
        <w:rPr>
          <w:sz w:val="24"/>
        </w:rPr>
      </w:pPr>
    </w:p>
    <w:p w:rsidR="00A62BC4" w:rsidRPr="004C0AF1" w:rsidRDefault="00A62BC4" w:rsidP="00BA7D5E">
      <w:pPr>
        <w:pStyle w:val="Odsekzoznamu"/>
        <w:numPr>
          <w:ilvl w:val="0"/>
          <w:numId w:val="4"/>
        </w:numPr>
        <w:ind w:left="851" w:hanging="284"/>
        <w:jc w:val="both"/>
        <w:rPr>
          <w:b/>
          <w:sz w:val="24"/>
        </w:rPr>
      </w:pPr>
      <w:r w:rsidRPr="004C0AF1">
        <w:rPr>
          <w:b/>
          <w:sz w:val="24"/>
        </w:rPr>
        <w:t xml:space="preserve">M.Č. 0,04  </w:t>
      </w:r>
      <w:r w:rsidR="002D33E9" w:rsidRPr="004C0AF1">
        <w:rPr>
          <w:b/>
          <w:sz w:val="24"/>
        </w:rPr>
        <w:t>ČASŤ</w:t>
      </w:r>
      <w:r w:rsidRPr="004C0AF1">
        <w:rPr>
          <w:b/>
          <w:sz w:val="24"/>
        </w:rPr>
        <w:t>:  BUFET</w:t>
      </w:r>
    </w:p>
    <w:p w:rsidR="00A62BC4" w:rsidRDefault="00BA7D5E" w:rsidP="00BA7D5E">
      <w:pPr>
        <w:pStyle w:val="Odsekzoznamu"/>
        <w:numPr>
          <w:ilvl w:val="0"/>
          <w:numId w:val="5"/>
        </w:numPr>
        <w:jc w:val="both"/>
      </w:pPr>
      <w:r w:rsidRPr="00BA7D5E">
        <w:t>Úpravy povrchov</w:t>
      </w:r>
      <w:r>
        <w:t xml:space="preserve"> - s</w:t>
      </w:r>
      <w:r w:rsidR="00A62BC4">
        <w:t>teny: hladká omietka stien.</w:t>
      </w:r>
    </w:p>
    <w:p w:rsidR="00A62BC4" w:rsidRDefault="00A62BC4" w:rsidP="00BA7D5E">
      <w:pPr>
        <w:pStyle w:val="Odsekzoznamu"/>
        <w:numPr>
          <w:ilvl w:val="0"/>
          <w:numId w:val="5"/>
        </w:numPr>
        <w:jc w:val="both"/>
      </w:pPr>
      <w:r>
        <w:t>Strop: stierka na sadrokartón. (Strop už je tepelne izolovaný s fenolovou tepelnou izoláciou so sadrokartónovou doskou).</w:t>
      </w:r>
    </w:p>
    <w:p w:rsidR="00A62BC4" w:rsidRDefault="00A62BC4" w:rsidP="00BA7D5E">
      <w:pPr>
        <w:pStyle w:val="Odsekzoznamu"/>
        <w:numPr>
          <w:ilvl w:val="0"/>
          <w:numId w:val="5"/>
        </w:numPr>
        <w:jc w:val="both"/>
      </w:pPr>
      <w:r>
        <w:t xml:space="preserve">Podlaha:  dlažba tehlová </w:t>
      </w:r>
      <w:proofErr w:type="spellStart"/>
      <w:r>
        <w:t>Portlandská</w:t>
      </w:r>
      <w:proofErr w:type="spellEnd"/>
      <w:r>
        <w:t xml:space="preserve"> Sevilla New 055PP 17,5 x 17,5 x 2,8 cm poukladaná na sucho do piesku.</w:t>
      </w:r>
    </w:p>
    <w:p w:rsidR="00A62BC4" w:rsidRDefault="00A62BC4" w:rsidP="00A62BC4">
      <w:pPr>
        <w:ind w:left="567"/>
        <w:jc w:val="both"/>
      </w:pPr>
      <w:r w:rsidRPr="00BA7D5E">
        <w:rPr>
          <w:u w:val="single"/>
        </w:rPr>
        <w:t>Poznámka</w:t>
      </w:r>
      <w:r>
        <w:t>: V prípade ukončenia nájomnej zmluvy zabudovaný materiál musí ostať neporušený.</w:t>
      </w:r>
    </w:p>
    <w:p w:rsidR="00A62BC4" w:rsidRDefault="00A62BC4" w:rsidP="00BA7D5E">
      <w:pPr>
        <w:pStyle w:val="Odsekzoznamu"/>
        <w:numPr>
          <w:ilvl w:val="0"/>
          <w:numId w:val="5"/>
        </w:numPr>
        <w:jc w:val="both"/>
      </w:pPr>
      <w:r>
        <w:t xml:space="preserve">Zdravotechnika: Namontovať jednu nástennú batériu 150 mm podľa projektu. </w:t>
      </w:r>
    </w:p>
    <w:p w:rsidR="00A62BC4" w:rsidRDefault="00A62BC4" w:rsidP="00BA7D5E">
      <w:pPr>
        <w:pStyle w:val="Odsekzoznamu"/>
        <w:numPr>
          <w:ilvl w:val="0"/>
          <w:numId w:val="5"/>
        </w:numPr>
        <w:jc w:val="both"/>
      </w:pPr>
      <w:r>
        <w:t xml:space="preserve">Ústredné kúrenie: Na stenu pri kuchyni namontovať nástenný kotol elektrický PROTHERM 24 KW. Kotol napojiť priamo do rozvodovej skrine s istením, istič PL25A s prúdovou ochranou. </w:t>
      </w:r>
    </w:p>
    <w:p w:rsidR="00A62BC4" w:rsidRDefault="00A62BC4" w:rsidP="00BA7D5E">
      <w:pPr>
        <w:pStyle w:val="Odsekzoznamu"/>
        <w:numPr>
          <w:ilvl w:val="0"/>
          <w:numId w:val="5"/>
        </w:numPr>
        <w:jc w:val="both"/>
      </w:pPr>
      <w:r>
        <w:t xml:space="preserve">Rozvody k radiátorom budú vedené </w:t>
      </w:r>
      <w:r w:rsidR="004C0AF1">
        <w:t xml:space="preserve">v </w:t>
      </w:r>
      <w:r>
        <w:t xml:space="preserve">podlahe. Radiátory VK11 KORAD 1000X600 montovať na obvodové steny. Rozvody potrubí montovať priamo v žľaboch okolo stien. Systém kúrenia je navrhovaný v dvoch okruhoch. </w:t>
      </w:r>
    </w:p>
    <w:p w:rsidR="00A62BC4" w:rsidRDefault="00A62BC4" w:rsidP="00A62BC4">
      <w:pPr>
        <w:ind w:left="567"/>
        <w:jc w:val="both"/>
      </w:pPr>
      <w:r w:rsidRPr="00BA7D5E">
        <w:rPr>
          <w:u w:val="single"/>
        </w:rPr>
        <w:t>Poznámka</w:t>
      </w:r>
      <w:r>
        <w:t xml:space="preserve">: V prípade, ak nájomca dodá viac kusov radiátorov alebo ústredné kúrenie vyrieši iným spôsobom  – pri skončení nájomnej zmluvy musí zabezpečiť naďalej funkčnosť celého systému. </w:t>
      </w:r>
    </w:p>
    <w:p w:rsidR="00A62BC4" w:rsidRDefault="00A62BC4" w:rsidP="00BA7D5E">
      <w:pPr>
        <w:pStyle w:val="Odsekzoznamu"/>
        <w:numPr>
          <w:ilvl w:val="0"/>
          <w:numId w:val="5"/>
        </w:numPr>
        <w:jc w:val="both"/>
      </w:pPr>
      <w:r>
        <w:t>Elektroinštalácia: Svetelný okruh rozdeliť do 3 jednopólových ističov PL 10 A.</w:t>
      </w:r>
    </w:p>
    <w:p w:rsidR="00A62BC4" w:rsidRDefault="00A62BC4" w:rsidP="00BA7D5E">
      <w:pPr>
        <w:pStyle w:val="Odsekzoznamu"/>
        <w:numPr>
          <w:ilvl w:val="0"/>
          <w:numId w:val="5"/>
        </w:numPr>
        <w:jc w:val="both"/>
      </w:pPr>
      <w:r>
        <w:t xml:space="preserve">Zásuvky rozdeliť do 3 okruhov. Všade montovať </w:t>
      </w:r>
      <w:proofErr w:type="spellStart"/>
      <w:r>
        <w:t>dvojzásuvky</w:t>
      </w:r>
      <w:proofErr w:type="spellEnd"/>
      <w:r>
        <w:t xml:space="preserve"> podľa nákresu. Ističe zásuvkové PL 16A.</w:t>
      </w:r>
    </w:p>
    <w:p w:rsidR="00A62BC4" w:rsidRDefault="00A62BC4" w:rsidP="00BA7D5E">
      <w:pPr>
        <w:pStyle w:val="Odsekzoznamu"/>
        <w:numPr>
          <w:ilvl w:val="0"/>
          <w:numId w:val="5"/>
        </w:numPr>
        <w:jc w:val="both"/>
      </w:pPr>
      <w:r>
        <w:t xml:space="preserve">Svetlá: Nástenné LED. Typ podľa nájomcu, navrhované sú obyčajné  trubicové LED svetlá do IP 44. </w:t>
      </w:r>
    </w:p>
    <w:p w:rsidR="00A62BC4" w:rsidRDefault="00A62BC4" w:rsidP="00BA7D5E">
      <w:pPr>
        <w:pStyle w:val="Odsekzoznamu"/>
        <w:numPr>
          <w:ilvl w:val="0"/>
          <w:numId w:val="5"/>
        </w:numPr>
        <w:jc w:val="both"/>
      </w:pPr>
      <w:r>
        <w:t xml:space="preserve">Nástenný elektrický kotol PROTHERM 24 kW 1 ks. </w:t>
      </w:r>
    </w:p>
    <w:p w:rsidR="00A62BC4" w:rsidRDefault="00A62BC4" w:rsidP="00BA7D5E">
      <w:pPr>
        <w:pStyle w:val="Odsekzoznamu"/>
        <w:numPr>
          <w:ilvl w:val="0"/>
          <w:numId w:val="5"/>
        </w:numPr>
        <w:jc w:val="both"/>
      </w:pPr>
      <w:r>
        <w:t>Káblové rozvody svetelné  CYKY J 2x1,5,  zásuvkové CYKY 3X2,5,  kotol CYKY J 5x4.</w:t>
      </w:r>
    </w:p>
    <w:p w:rsidR="00A62BC4" w:rsidRDefault="00A62BC4" w:rsidP="00A62BC4">
      <w:pPr>
        <w:ind w:left="567"/>
        <w:jc w:val="both"/>
      </w:pPr>
      <w:r w:rsidRPr="00BA7D5E">
        <w:rPr>
          <w:u w:val="single"/>
        </w:rPr>
        <w:t>Poznámka</w:t>
      </w:r>
      <w:r>
        <w:t xml:space="preserve">: V prípade, ak nájomca dodá viac kusov svetiel, zásuviek, vypínačov – po skončení nájomnej zmluvy,  musí nechať funkčnú celú elektroinštaláciu. </w:t>
      </w:r>
    </w:p>
    <w:p w:rsidR="004C0AF1" w:rsidRDefault="004C0AF1" w:rsidP="004C0AF1">
      <w:pPr>
        <w:pStyle w:val="Odsekzoznamu"/>
        <w:ind w:left="851"/>
        <w:jc w:val="both"/>
        <w:rPr>
          <w:b/>
        </w:rPr>
      </w:pPr>
    </w:p>
    <w:p w:rsidR="00A62BC4" w:rsidRPr="004C0AF1" w:rsidRDefault="00A62BC4" w:rsidP="00BA7D5E">
      <w:pPr>
        <w:pStyle w:val="Odsekzoznamu"/>
        <w:numPr>
          <w:ilvl w:val="0"/>
          <w:numId w:val="4"/>
        </w:numPr>
        <w:ind w:left="851" w:hanging="284"/>
        <w:jc w:val="both"/>
        <w:rPr>
          <w:b/>
        </w:rPr>
      </w:pPr>
      <w:r w:rsidRPr="004C0AF1">
        <w:rPr>
          <w:b/>
        </w:rPr>
        <w:t>MČ 0,05</w:t>
      </w:r>
      <w:r w:rsidR="00BA7D5E" w:rsidRPr="004C0AF1">
        <w:rPr>
          <w:b/>
        </w:rPr>
        <w:t xml:space="preserve">  PREDSIEŇ DO SOC. PRIESTOROV </w:t>
      </w:r>
    </w:p>
    <w:p w:rsidR="00A62BC4" w:rsidRDefault="00A62BC4" w:rsidP="00BA7D5E">
      <w:pPr>
        <w:pStyle w:val="Odsekzoznamu"/>
        <w:numPr>
          <w:ilvl w:val="0"/>
          <w:numId w:val="6"/>
        </w:numPr>
        <w:ind w:left="851" w:hanging="284"/>
        <w:jc w:val="both"/>
      </w:pPr>
      <w:r>
        <w:t xml:space="preserve">Úpravy povrchov: Hladkú omietku treba realizovať nad obkladmi až k stropu. </w:t>
      </w:r>
    </w:p>
    <w:p w:rsidR="00A62BC4" w:rsidRDefault="00A62BC4" w:rsidP="00BA7D5E">
      <w:pPr>
        <w:pStyle w:val="Odsekzoznamu"/>
        <w:numPr>
          <w:ilvl w:val="0"/>
          <w:numId w:val="6"/>
        </w:numPr>
        <w:ind w:left="851" w:hanging="284"/>
        <w:jc w:val="both"/>
      </w:pPr>
      <w:r>
        <w:t xml:space="preserve">Obklady ostávajú pôvodné, sú nepoškodené.  Dlažbu treba vybúrať a nahradiť  novou vrstvou. </w:t>
      </w:r>
    </w:p>
    <w:p w:rsidR="00A62BC4" w:rsidRDefault="00A62BC4" w:rsidP="00BA7D5E">
      <w:pPr>
        <w:pStyle w:val="Odsekzoznamu"/>
        <w:numPr>
          <w:ilvl w:val="0"/>
          <w:numId w:val="6"/>
        </w:numPr>
        <w:ind w:left="851" w:hanging="284"/>
        <w:jc w:val="both"/>
      </w:pPr>
      <w:r>
        <w:t xml:space="preserve">Elektroinštalácia: Namontovať nový vypínač jednopólový  a LED svetlo. </w:t>
      </w:r>
    </w:p>
    <w:p w:rsidR="00A62BC4" w:rsidRDefault="00A62BC4" w:rsidP="00681199">
      <w:pPr>
        <w:ind w:left="207" w:firstLine="360"/>
        <w:jc w:val="both"/>
      </w:pPr>
      <w:r>
        <w:t xml:space="preserve">Zdravotechnika: nie je </w:t>
      </w:r>
    </w:p>
    <w:p w:rsidR="00681199" w:rsidRDefault="00A62BC4" w:rsidP="004C0AF1">
      <w:pPr>
        <w:ind w:left="567"/>
        <w:jc w:val="both"/>
      </w:pPr>
      <w:r>
        <w:t xml:space="preserve">Ústredné kúrenie: nie je </w:t>
      </w:r>
    </w:p>
    <w:p w:rsidR="004C0AF1" w:rsidRDefault="004C0AF1" w:rsidP="004C0AF1">
      <w:pPr>
        <w:pStyle w:val="Odsekzoznamu"/>
        <w:ind w:left="851"/>
        <w:jc w:val="both"/>
        <w:rPr>
          <w:b/>
        </w:rPr>
      </w:pPr>
    </w:p>
    <w:p w:rsidR="00A62BC4" w:rsidRPr="004C0AF1" w:rsidRDefault="00A62BC4" w:rsidP="004C0AF1">
      <w:pPr>
        <w:pStyle w:val="Odsekzoznamu"/>
        <w:numPr>
          <w:ilvl w:val="0"/>
          <w:numId w:val="4"/>
        </w:numPr>
        <w:ind w:left="851" w:hanging="284"/>
        <w:jc w:val="both"/>
        <w:rPr>
          <w:b/>
        </w:rPr>
      </w:pPr>
      <w:r w:rsidRPr="004C0AF1">
        <w:rPr>
          <w:b/>
        </w:rPr>
        <w:t>M.Č.  0,06  WC MUŽ</w:t>
      </w:r>
      <w:r w:rsidR="004C0AF1" w:rsidRPr="004C0AF1">
        <w:rPr>
          <w:b/>
        </w:rPr>
        <w:t>I</w:t>
      </w:r>
      <w:r w:rsidRPr="004C0AF1">
        <w:rPr>
          <w:b/>
        </w:rPr>
        <w:t xml:space="preserve"> </w:t>
      </w:r>
    </w:p>
    <w:p w:rsidR="00A62BC4" w:rsidRDefault="00A62BC4" w:rsidP="004C0AF1">
      <w:pPr>
        <w:pStyle w:val="Odsekzoznamu"/>
        <w:numPr>
          <w:ilvl w:val="0"/>
          <w:numId w:val="7"/>
        </w:numPr>
        <w:ind w:left="993"/>
        <w:jc w:val="both"/>
      </w:pPr>
      <w:r>
        <w:t xml:space="preserve">Úpravy povrchov: Hladkú omietku treba realizovať nad obkladmi až k stropu. </w:t>
      </w:r>
    </w:p>
    <w:p w:rsidR="00A62BC4" w:rsidRDefault="00A62BC4" w:rsidP="004C0AF1">
      <w:pPr>
        <w:pStyle w:val="Odsekzoznamu"/>
        <w:numPr>
          <w:ilvl w:val="0"/>
          <w:numId w:val="7"/>
        </w:numPr>
        <w:ind w:left="993"/>
        <w:jc w:val="both"/>
      </w:pPr>
      <w:r>
        <w:t xml:space="preserve">Obklady ostávajú pôvodné, sú nepoškodené.  Dlažbu treba vybúrať a nahradiť  novou vrstvou. </w:t>
      </w:r>
    </w:p>
    <w:p w:rsidR="00A62BC4" w:rsidRDefault="00A62BC4" w:rsidP="004C0AF1">
      <w:pPr>
        <w:pStyle w:val="Odsekzoznamu"/>
        <w:numPr>
          <w:ilvl w:val="0"/>
          <w:numId w:val="7"/>
        </w:numPr>
        <w:ind w:left="993"/>
        <w:jc w:val="both"/>
      </w:pPr>
      <w:r>
        <w:t xml:space="preserve">Strop: Namontovať kazetový podhľad ako bolo pôvodne. </w:t>
      </w:r>
    </w:p>
    <w:p w:rsidR="00A62BC4" w:rsidRDefault="00A62BC4" w:rsidP="004C0AF1">
      <w:pPr>
        <w:pStyle w:val="Odsekzoznamu"/>
        <w:numPr>
          <w:ilvl w:val="0"/>
          <w:numId w:val="7"/>
        </w:numPr>
        <w:ind w:left="993"/>
        <w:jc w:val="both"/>
      </w:pPr>
      <w:r>
        <w:t xml:space="preserve">Elektroinštalácia: Namontovať nové vypínače  jednopólové  a LED svetlá do miestnosti. </w:t>
      </w:r>
    </w:p>
    <w:p w:rsidR="00A62BC4" w:rsidRDefault="00A62BC4" w:rsidP="004C0AF1">
      <w:pPr>
        <w:pStyle w:val="Odsekzoznamu"/>
        <w:numPr>
          <w:ilvl w:val="0"/>
          <w:numId w:val="7"/>
        </w:numPr>
        <w:ind w:left="993"/>
        <w:jc w:val="both"/>
      </w:pPr>
      <w:r>
        <w:t xml:space="preserve">Zdravotechnika: Vymeniť WC fajáns s </w:t>
      </w:r>
      <w:proofErr w:type="spellStart"/>
      <w:r>
        <w:t>tlačítkom</w:t>
      </w:r>
      <w:proofErr w:type="spellEnd"/>
      <w:r>
        <w:t>. Starý demontovať a dodať nový.</w:t>
      </w:r>
    </w:p>
    <w:p w:rsidR="00C274E4" w:rsidRDefault="00C274E4" w:rsidP="00C274E4">
      <w:pPr>
        <w:pStyle w:val="Odsekzoznamu"/>
        <w:ind w:left="993"/>
        <w:jc w:val="both"/>
      </w:pPr>
    </w:p>
    <w:p w:rsidR="00A62BC4" w:rsidRDefault="00A62BC4" w:rsidP="004C0AF1">
      <w:pPr>
        <w:pStyle w:val="Odsekzoznamu"/>
        <w:numPr>
          <w:ilvl w:val="0"/>
          <w:numId w:val="7"/>
        </w:numPr>
        <w:ind w:left="993"/>
        <w:jc w:val="both"/>
      </w:pPr>
      <w:r>
        <w:t xml:space="preserve">Dodať nové umývadlo a pisoár. </w:t>
      </w:r>
    </w:p>
    <w:p w:rsidR="00A62BC4" w:rsidRDefault="00A62BC4" w:rsidP="004C0AF1">
      <w:pPr>
        <w:pStyle w:val="Odsekzoznamu"/>
        <w:numPr>
          <w:ilvl w:val="0"/>
          <w:numId w:val="7"/>
        </w:numPr>
        <w:ind w:left="993"/>
        <w:jc w:val="both"/>
      </w:pPr>
      <w:r>
        <w:t xml:space="preserve">Ústredné kúrenie: nie je </w:t>
      </w:r>
    </w:p>
    <w:p w:rsidR="00A62BC4" w:rsidRDefault="00A62BC4" w:rsidP="004C0AF1">
      <w:pPr>
        <w:pStyle w:val="Odsekzoznamu"/>
        <w:numPr>
          <w:ilvl w:val="0"/>
          <w:numId w:val="7"/>
        </w:numPr>
        <w:ind w:left="993"/>
        <w:jc w:val="both"/>
      </w:pPr>
      <w:r>
        <w:t xml:space="preserve">Odvetranie miestnosti: namontovať ohybnú rúru ako bolo pôvodne a dodať a namontovať ventilátor na odsávanie vzduchu (trasa ako bola pôvodná). </w:t>
      </w:r>
    </w:p>
    <w:p w:rsidR="004C0AF1" w:rsidRDefault="004C0AF1" w:rsidP="004C0AF1">
      <w:pPr>
        <w:pStyle w:val="Odsekzoznamu"/>
        <w:ind w:left="851"/>
        <w:jc w:val="both"/>
        <w:rPr>
          <w:b/>
        </w:rPr>
      </w:pPr>
    </w:p>
    <w:p w:rsidR="00A62BC4" w:rsidRPr="004C0AF1" w:rsidRDefault="00A62BC4" w:rsidP="004C0AF1">
      <w:pPr>
        <w:pStyle w:val="Odsekzoznamu"/>
        <w:numPr>
          <w:ilvl w:val="0"/>
          <w:numId w:val="4"/>
        </w:numPr>
        <w:ind w:left="851" w:hanging="284"/>
        <w:jc w:val="both"/>
        <w:rPr>
          <w:b/>
        </w:rPr>
      </w:pPr>
      <w:r w:rsidRPr="004C0AF1">
        <w:rPr>
          <w:b/>
        </w:rPr>
        <w:t xml:space="preserve">M.Č.  0,07  WC ŽENY  </w:t>
      </w:r>
    </w:p>
    <w:p w:rsidR="00A62BC4" w:rsidRDefault="00A62BC4" w:rsidP="004C0AF1">
      <w:pPr>
        <w:pStyle w:val="Odsekzoznamu"/>
        <w:numPr>
          <w:ilvl w:val="0"/>
          <w:numId w:val="8"/>
        </w:numPr>
        <w:ind w:left="993" w:hanging="284"/>
        <w:jc w:val="both"/>
      </w:pPr>
      <w:r>
        <w:t xml:space="preserve">Úpravy povrchov: Hladkú omietku treba realizovať nad obkladmi až k stropu. </w:t>
      </w:r>
    </w:p>
    <w:p w:rsidR="00A62BC4" w:rsidRDefault="00A62BC4" w:rsidP="004C0AF1">
      <w:pPr>
        <w:pStyle w:val="Odsekzoznamu"/>
        <w:numPr>
          <w:ilvl w:val="0"/>
          <w:numId w:val="8"/>
        </w:numPr>
        <w:ind w:left="993" w:hanging="284"/>
        <w:jc w:val="both"/>
      </w:pPr>
      <w:r>
        <w:t xml:space="preserve">Obklady ostávajú pôvodné, sú nepoškodené.  Dlažbu treba vybúrať a nahradiť  novou vrstvou. </w:t>
      </w:r>
    </w:p>
    <w:p w:rsidR="00A62BC4" w:rsidRDefault="00A62BC4" w:rsidP="004C0AF1">
      <w:pPr>
        <w:pStyle w:val="Odsekzoznamu"/>
        <w:numPr>
          <w:ilvl w:val="0"/>
          <w:numId w:val="8"/>
        </w:numPr>
        <w:ind w:left="993" w:hanging="284"/>
        <w:jc w:val="both"/>
      </w:pPr>
      <w:r>
        <w:t xml:space="preserve">Strop: Namontovať kazetový podhľad ako bolo pôvodne. </w:t>
      </w:r>
    </w:p>
    <w:p w:rsidR="00A62BC4" w:rsidRDefault="00A62BC4" w:rsidP="004C0AF1">
      <w:pPr>
        <w:pStyle w:val="Odsekzoznamu"/>
        <w:numPr>
          <w:ilvl w:val="0"/>
          <w:numId w:val="8"/>
        </w:numPr>
        <w:ind w:left="993" w:hanging="284"/>
        <w:jc w:val="both"/>
      </w:pPr>
      <w:r>
        <w:t xml:space="preserve">Elektroinštalácia: Namontovať nové vypínače  jednopólové  a LED svetlá do miestnosti. </w:t>
      </w:r>
    </w:p>
    <w:p w:rsidR="00A62BC4" w:rsidRDefault="00A62BC4" w:rsidP="004C0AF1">
      <w:pPr>
        <w:pStyle w:val="Odsekzoznamu"/>
        <w:numPr>
          <w:ilvl w:val="0"/>
          <w:numId w:val="8"/>
        </w:numPr>
        <w:ind w:left="993" w:hanging="284"/>
        <w:jc w:val="both"/>
      </w:pPr>
      <w:r>
        <w:t xml:space="preserve">Zdravotechnika: Vymeniť WC fajáns s </w:t>
      </w:r>
      <w:proofErr w:type="spellStart"/>
      <w:r>
        <w:t>tlačítkom</w:t>
      </w:r>
      <w:proofErr w:type="spellEnd"/>
      <w:r>
        <w:t>. Starý demontovať a dodať nový.</w:t>
      </w:r>
    </w:p>
    <w:p w:rsidR="00A62BC4" w:rsidRDefault="00A62BC4" w:rsidP="004C0AF1">
      <w:pPr>
        <w:pStyle w:val="Odsekzoznamu"/>
        <w:numPr>
          <w:ilvl w:val="0"/>
          <w:numId w:val="8"/>
        </w:numPr>
        <w:ind w:left="993" w:hanging="284"/>
        <w:jc w:val="both"/>
      </w:pPr>
      <w:r>
        <w:t xml:space="preserve">Dodať nové umývadlo a výlevku. </w:t>
      </w:r>
    </w:p>
    <w:p w:rsidR="00A62BC4" w:rsidRDefault="00A62BC4" w:rsidP="004C0AF1">
      <w:pPr>
        <w:pStyle w:val="Odsekzoznamu"/>
        <w:numPr>
          <w:ilvl w:val="0"/>
          <w:numId w:val="8"/>
        </w:numPr>
        <w:ind w:left="993" w:hanging="284"/>
        <w:jc w:val="both"/>
      </w:pPr>
      <w:r>
        <w:t xml:space="preserve">Ústredné kúrenie: nie je </w:t>
      </w:r>
    </w:p>
    <w:p w:rsidR="00A62BC4" w:rsidRDefault="00A62BC4" w:rsidP="004C0AF1">
      <w:pPr>
        <w:pStyle w:val="Odsekzoznamu"/>
        <w:numPr>
          <w:ilvl w:val="0"/>
          <w:numId w:val="8"/>
        </w:numPr>
        <w:ind w:left="993" w:hanging="284"/>
        <w:jc w:val="both"/>
      </w:pPr>
      <w:r>
        <w:t xml:space="preserve">Odvetranie miestnosti: namontovať ohybnú rúru ako bolo pôvodne a dodať a namontovať ventilátor na odsávanie vzduchu (trasa ako bola pôvodná). </w:t>
      </w:r>
    </w:p>
    <w:p w:rsidR="004C0AF1" w:rsidRDefault="004C0AF1" w:rsidP="004C0AF1">
      <w:pPr>
        <w:pStyle w:val="Odsekzoznamu"/>
        <w:ind w:left="851"/>
        <w:jc w:val="both"/>
        <w:rPr>
          <w:b/>
        </w:rPr>
      </w:pPr>
    </w:p>
    <w:p w:rsidR="00A62BC4" w:rsidRPr="004C0AF1" w:rsidRDefault="00A62BC4" w:rsidP="004C0AF1">
      <w:pPr>
        <w:pStyle w:val="Odsekzoznamu"/>
        <w:numPr>
          <w:ilvl w:val="0"/>
          <w:numId w:val="4"/>
        </w:numPr>
        <w:ind w:left="851" w:hanging="284"/>
        <w:jc w:val="both"/>
        <w:rPr>
          <w:b/>
        </w:rPr>
      </w:pPr>
      <w:r w:rsidRPr="004C0AF1">
        <w:rPr>
          <w:b/>
        </w:rPr>
        <w:t>M.Č. 0,08  KUCHYŃA</w:t>
      </w:r>
    </w:p>
    <w:p w:rsidR="00A62BC4" w:rsidRDefault="00A62BC4" w:rsidP="004C0AF1">
      <w:pPr>
        <w:pStyle w:val="Odsekzoznamu"/>
        <w:numPr>
          <w:ilvl w:val="0"/>
          <w:numId w:val="9"/>
        </w:numPr>
        <w:ind w:left="1134"/>
        <w:jc w:val="both"/>
      </w:pPr>
      <w:r>
        <w:t xml:space="preserve">Úpravy povrchov – steny. Na steny je navrhnutý obklad až do výšky 2,60 m. </w:t>
      </w:r>
    </w:p>
    <w:p w:rsidR="00A62BC4" w:rsidRDefault="00A62BC4" w:rsidP="004C0AF1">
      <w:pPr>
        <w:pStyle w:val="Odsekzoznamu"/>
        <w:numPr>
          <w:ilvl w:val="0"/>
          <w:numId w:val="9"/>
        </w:numPr>
        <w:ind w:left="1134"/>
        <w:jc w:val="both"/>
      </w:pPr>
      <w:r>
        <w:t>Strop: stierka na sadrokartón.</w:t>
      </w:r>
    </w:p>
    <w:p w:rsidR="00A62BC4" w:rsidRDefault="00BA7D5E" w:rsidP="004C0AF1">
      <w:pPr>
        <w:pStyle w:val="Odsekzoznamu"/>
        <w:ind w:left="1134"/>
        <w:jc w:val="both"/>
      </w:pPr>
      <w:r>
        <w:t>(</w:t>
      </w:r>
      <w:r w:rsidR="00A62BC4">
        <w:t>Strop už je tepelne izolovaný s fenolovou tepelnou izoláciou so sadrokartónovou doskou).</w:t>
      </w:r>
    </w:p>
    <w:p w:rsidR="00A62BC4" w:rsidRDefault="00A62BC4" w:rsidP="004C0AF1">
      <w:pPr>
        <w:pStyle w:val="Odsekzoznamu"/>
        <w:numPr>
          <w:ilvl w:val="0"/>
          <w:numId w:val="9"/>
        </w:numPr>
        <w:ind w:left="1134"/>
        <w:jc w:val="both"/>
      </w:pPr>
      <w:r>
        <w:t xml:space="preserve">Podlaha dlažba: GRESS 300 x 300 mm  </w:t>
      </w:r>
    </w:p>
    <w:p w:rsidR="00A62BC4" w:rsidRDefault="00A62BC4" w:rsidP="004C0AF1">
      <w:pPr>
        <w:ind w:left="1134"/>
        <w:jc w:val="both"/>
      </w:pPr>
      <w:r w:rsidRPr="00BA7D5E">
        <w:rPr>
          <w:u w:val="single"/>
        </w:rPr>
        <w:t>Poznámka</w:t>
      </w:r>
      <w:r>
        <w:t xml:space="preserve">: V prípade ukončenia nájomnej zmluvy, zabudovaný materiál musí ostať neporušený. </w:t>
      </w:r>
    </w:p>
    <w:p w:rsidR="00A62BC4" w:rsidRDefault="00A62BC4" w:rsidP="004C0AF1">
      <w:pPr>
        <w:pStyle w:val="Odsekzoznamu"/>
        <w:numPr>
          <w:ilvl w:val="0"/>
          <w:numId w:val="9"/>
        </w:numPr>
        <w:ind w:left="1134"/>
        <w:jc w:val="both"/>
      </w:pPr>
      <w:r>
        <w:t xml:space="preserve">Zdravotechnika: Namontovať dve nástenné batérie 150 mm podľa projektu. </w:t>
      </w:r>
    </w:p>
    <w:p w:rsidR="00A62BC4" w:rsidRDefault="00A62BC4" w:rsidP="004C0AF1">
      <w:pPr>
        <w:pStyle w:val="Odsekzoznamu"/>
        <w:numPr>
          <w:ilvl w:val="0"/>
          <w:numId w:val="9"/>
        </w:numPr>
        <w:ind w:left="1134"/>
        <w:jc w:val="both"/>
      </w:pPr>
      <w:r>
        <w:t xml:space="preserve">Dodať a namontovať kuchynský drez, výlevku. </w:t>
      </w:r>
    </w:p>
    <w:p w:rsidR="00A62BC4" w:rsidRDefault="00A62BC4" w:rsidP="004C0AF1">
      <w:pPr>
        <w:ind w:left="1134"/>
        <w:jc w:val="both"/>
      </w:pPr>
      <w:r>
        <w:t>Projekt nerieši teplú vodu v kuchyni z dôvodu, že nie je predložená kapacita na teplú úžitkovú vodu. V prípade potreby elektrický bojler sa osadí do miestnosti skladu 0,09 na zásuvkový okruh.</w:t>
      </w:r>
    </w:p>
    <w:p w:rsidR="00A62BC4" w:rsidRDefault="00A62BC4" w:rsidP="004C0AF1">
      <w:pPr>
        <w:pStyle w:val="Odsekzoznamu"/>
        <w:numPr>
          <w:ilvl w:val="0"/>
          <w:numId w:val="9"/>
        </w:numPr>
        <w:ind w:left="1134"/>
        <w:jc w:val="both"/>
      </w:pPr>
      <w:r>
        <w:t xml:space="preserve">Ústredné kúrenie: Na stenu pri vchode do kuchyne namontovať radiátor VK11 600x1000 1ks.  </w:t>
      </w:r>
    </w:p>
    <w:p w:rsidR="00A62BC4" w:rsidRDefault="00A62BC4" w:rsidP="004C0AF1">
      <w:pPr>
        <w:pStyle w:val="Odsekzoznamu"/>
        <w:numPr>
          <w:ilvl w:val="0"/>
          <w:numId w:val="9"/>
        </w:numPr>
        <w:ind w:left="1134"/>
        <w:jc w:val="both"/>
      </w:pPr>
      <w:r>
        <w:t xml:space="preserve">Elektroinštalácia: Svetelný okruh rozdeliť do 2 jednopólových ističov PL 10 A. </w:t>
      </w:r>
    </w:p>
    <w:p w:rsidR="00A62BC4" w:rsidRDefault="00A62BC4" w:rsidP="004C0AF1">
      <w:pPr>
        <w:pStyle w:val="Odsekzoznamu"/>
        <w:numPr>
          <w:ilvl w:val="0"/>
          <w:numId w:val="9"/>
        </w:numPr>
        <w:ind w:left="1134"/>
        <w:jc w:val="both"/>
      </w:pPr>
      <w:r>
        <w:t xml:space="preserve">Svetlá: montovať na steny – neporušíme tým tepelnú izoláciu stropu. </w:t>
      </w:r>
    </w:p>
    <w:p w:rsidR="00A62BC4" w:rsidRDefault="00A62BC4" w:rsidP="004C0AF1">
      <w:pPr>
        <w:ind w:left="1134"/>
        <w:jc w:val="both"/>
      </w:pPr>
      <w:r>
        <w:t xml:space="preserve">Svetlá nástenné LED. Typ podľa nájomcu navrhované sú obyčajné trubicové LED svetlá do IP 44. </w:t>
      </w:r>
    </w:p>
    <w:p w:rsidR="00A62BC4" w:rsidRDefault="00A62BC4" w:rsidP="004C0AF1">
      <w:pPr>
        <w:pStyle w:val="Odsekzoznamu"/>
        <w:numPr>
          <w:ilvl w:val="0"/>
          <w:numId w:val="9"/>
        </w:numPr>
        <w:ind w:left="1134"/>
        <w:jc w:val="both"/>
      </w:pPr>
      <w:r>
        <w:t xml:space="preserve">Zásuvky: </w:t>
      </w:r>
      <w:proofErr w:type="spellStart"/>
      <w:r>
        <w:t>Dvojzásuvky</w:t>
      </w:r>
      <w:proofErr w:type="spellEnd"/>
      <w:r>
        <w:t xml:space="preserve"> do výšky 1,60 nad kuchynskou pracovnou doskou. Okruh zásuvkový musí byť rozdelený do troch okruhov. Všade montovať </w:t>
      </w:r>
      <w:proofErr w:type="spellStart"/>
      <w:r>
        <w:t>dvojzásuvky</w:t>
      </w:r>
      <w:proofErr w:type="spellEnd"/>
      <w:r>
        <w:t xml:space="preserve">. Ističe: zásuvkové PL 16A. </w:t>
      </w:r>
    </w:p>
    <w:p w:rsidR="00A62BC4" w:rsidRDefault="00A62BC4" w:rsidP="004C0AF1">
      <w:pPr>
        <w:pStyle w:val="Odsekzoznamu"/>
        <w:numPr>
          <w:ilvl w:val="0"/>
          <w:numId w:val="9"/>
        </w:numPr>
        <w:ind w:left="1134"/>
        <w:jc w:val="both"/>
      </w:pPr>
      <w:r>
        <w:t xml:space="preserve">Káblové rozvody: svetelné  CYKY J 2x1,5 zásuvkové CYKY 3X2,5. </w:t>
      </w:r>
    </w:p>
    <w:p w:rsidR="00A62BC4" w:rsidRDefault="00A62BC4" w:rsidP="004C0AF1">
      <w:pPr>
        <w:pStyle w:val="Odsekzoznamu"/>
        <w:numPr>
          <w:ilvl w:val="0"/>
          <w:numId w:val="9"/>
        </w:numPr>
        <w:ind w:left="1134"/>
        <w:jc w:val="both"/>
      </w:pPr>
      <w:r>
        <w:t xml:space="preserve">Vzduchotechnika: Je riešená </w:t>
      </w:r>
      <w:proofErr w:type="spellStart"/>
      <w:r>
        <w:t>odvetrávacím</w:t>
      </w:r>
      <w:proofErr w:type="spellEnd"/>
      <w:r>
        <w:t xml:space="preserve"> systémom v potrubí 200/200 cez obvodovú stenu ako to bolo pôvodne riešené. Prestup potrubí cez stenu je pôvodný. Ventilátor o priemere 200 </w:t>
      </w:r>
      <w:r w:rsidR="004C0AF1">
        <w:t xml:space="preserve">mm </w:t>
      </w:r>
      <w:r>
        <w:t xml:space="preserve">sa montuje do potrubí, napojenie na zásuvkový okruh. </w:t>
      </w:r>
    </w:p>
    <w:p w:rsidR="00A62BC4" w:rsidRDefault="00A62BC4" w:rsidP="004C0AF1">
      <w:pPr>
        <w:ind w:left="567"/>
        <w:jc w:val="both"/>
      </w:pPr>
    </w:p>
    <w:p w:rsidR="00681199" w:rsidRDefault="00681199" w:rsidP="00681199">
      <w:pPr>
        <w:pStyle w:val="Odsekzoznamu"/>
        <w:ind w:left="993"/>
        <w:jc w:val="both"/>
        <w:rPr>
          <w:b/>
          <w:sz w:val="28"/>
        </w:rPr>
      </w:pPr>
    </w:p>
    <w:p w:rsidR="00A62BC4" w:rsidRPr="004C0AF1" w:rsidRDefault="00A62BC4" w:rsidP="004C0AF1">
      <w:pPr>
        <w:pStyle w:val="Odsekzoznamu"/>
        <w:numPr>
          <w:ilvl w:val="0"/>
          <w:numId w:val="4"/>
        </w:numPr>
        <w:ind w:left="851" w:hanging="284"/>
        <w:jc w:val="both"/>
        <w:rPr>
          <w:b/>
        </w:rPr>
      </w:pPr>
      <w:r w:rsidRPr="004C0AF1">
        <w:rPr>
          <w:b/>
        </w:rPr>
        <w:t>M.Č.  0,09  SKLAD VEDĽA KUCHYNE</w:t>
      </w:r>
    </w:p>
    <w:p w:rsidR="00A62BC4" w:rsidRDefault="00A62BC4" w:rsidP="004C0AF1">
      <w:pPr>
        <w:pStyle w:val="Odsekzoznamu"/>
        <w:numPr>
          <w:ilvl w:val="0"/>
          <w:numId w:val="13"/>
        </w:numPr>
        <w:ind w:left="993"/>
        <w:jc w:val="both"/>
      </w:pPr>
      <w:r>
        <w:t xml:space="preserve">Úpravy povrchov: Steny: Na steny je navrhnutý obklad až do výšky 1,80 m. </w:t>
      </w:r>
    </w:p>
    <w:p w:rsidR="00A62BC4" w:rsidRDefault="00A62BC4" w:rsidP="004C0AF1">
      <w:pPr>
        <w:pStyle w:val="Odsekzoznamu"/>
        <w:numPr>
          <w:ilvl w:val="0"/>
          <w:numId w:val="13"/>
        </w:numPr>
        <w:ind w:left="993"/>
        <w:jc w:val="both"/>
      </w:pPr>
      <w:r>
        <w:t>Strop: stierka na sadrokartón.</w:t>
      </w:r>
    </w:p>
    <w:p w:rsidR="00A62BC4" w:rsidRDefault="00A62BC4" w:rsidP="00B951B4">
      <w:pPr>
        <w:ind w:left="993"/>
        <w:jc w:val="both"/>
      </w:pPr>
      <w:r>
        <w:t>(Strop už je tepelne izolovaný s fenolovou tepelnou izoláciou so  sadrokartónovou doskou).</w:t>
      </w:r>
    </w:p>
    <w:p w:rsidR="00A62BC4" w:rsidRDefault="00A62BC4" w:rsidP="004C0AF1">
      <w:pPr>
        <w:pStyle w:val="Odsekzoznamu"/>
        <w:numPr>
          <w:ilvl w:val="0"/>
          <w:numId w:val="13"/>
        </w:numPr>
        <w:ind w:left="993"/>
        <w:jc w:val="both"/>
      </w:pPr>
      <w:r>
        <w:t xml:space="preserve">Podlaha dlažba: GRESS 300 x 300 mm  </w:t>
      </w:r>
    </w:p>
    <w:p w:rsidR="00A62BC4" w:rsidRDefault="00A62BC4" w:rsidP="004C0AF1">
      <w:pPr>
        <w:ind w:left="993"/>
        <w:jc w:val="both"/>
      </w:pPr>
      <w:r w:rsidRPr="00681199">
        <w:rPr>
          <w:u w:val="single"/>
        </w:rPr>
        <w:t>Poznámka</w:t>
      </w:r>
      <w:r>
        <w:t xml:space="preserve">: V prípade ukončenia nájomnej zmluvy, zabudovaný materiál musí ostať neporušený.  </w:t>
      </w:r>
    </w:p>
    <w:p w:rsidR="00A62BC4" w:rsidRDefault="00A62BC4" w:rsidP="004C0AF1">
      <w:pPr>
        <w:pStyle w:val="Odsekzoznamu"/>
        <w:numPr>
          <w:ilvl w:val="0"/>
          <w:numId w:val="13"/>
        </w:numPr>
        <w:ind w:left="993"/>
        <w:jc w:val="both"/>
      </w:pPr>
      <w:r>
        <w:t>Zdravotechnika: NIE JE. V prípade požiadavky do tejto miestnosti sa namontuje elektrický bojler na teplú úžitkovú vodu, ktorý bude napojený  na studenú vodu z kuchyne.</w:t>
      </w:r>
    </w:p>
    <w:p w:rsidR="00A62BC4" w:rsidRDefault="00A62BC4" w:rsidP="004C0AF1">
      <w:pPr>
        <w:pStyle w:val="Odsekzoznamu"/>
        <w:numPr>
          <w:ilvl w:val="0"/>
          <w:numId w:val="13"/>
        </w:numPr>
        <w:ind w:left="993"/>
        <w:jc w:val="both"/>
      </w:pPr>
      <w:r>
        <w:t xml:space="preserve">Elektroinštalácia: Svetelný okruh na 1 jednopólový istič PL 10 A. Svetlá montovať na steny – neporušíme tým tepelnú izoláciu stropu . </w:t>
      </w:r>
    </w:p>
    <w:p w:rsidR="00A62BC4" w:rsidRDefault="00A62BC4" w:rsidP="004C0AF1">
      <w:pPr>
        <w:pStyle w:val="Odsekzoznamu"/>
        <w:numPr>
          <w:ilvl w:val="0"/>
          <w:numId w:val="13"/>
        </w:numPr>
        <w:ind w:left="993"/>
        <w:jc w:val="both"/>
      </w:pPr>
      <w:r>
        <w:t xml:space="preserve">Svetlá: Nástenné LED 2 ks. Typ podľa nájomcu, navrhované sú obyčajné trubicové LED svetlá do IP 44. </w:t>
      </w:r>
    </w:p>
    <w:p w:rsidR="00A62BC4" w:rsidRDefault="00A62BC4" w:rsidP="004C0AF1">
      <w:pPr>
        <w:pStyle w:val="Odsekzoznamu"/>
        <w:numPr>
          <w:ilvl w:val="0"/>
          <w:numId w:val="13"/>
        </w:numPr>
        <w:ind w:left="993"/>
        <w:jc w:val="both"/>
      </w:pPr>
      <w:r>
        <w:t xml:space="preserve">Zásuvky: </w:t>
      </w:r>
      <w:proofErr w:type="spellStart"/>
      <w:r>
        <w:t>Dvojzásuvky</w:t>
      </w:r>
      <w:proofErr w:type="spellEnd"/>
      <w:r>
        <w:t xml:space="preserve"> do výšky 1,10 m. Zásuvkový  okruh musí byť rozdelený na 2 okruhy. Všade montovať </w:t>
      </w:r>
      <w:proofErr w:type="spellStart"/>
      <w:r>
        <w:t>dvojzásuvky</w:t>
      </w:r>
      <w:proofErr w:type="spellEnd"/>
      <w:r>
        <w:t xml:space="preserve">!! Ističe:  zásuvkové PL 16A. </w:t>
      </w:r>
    </w:p>
    <w:p w:rsidR="00A62BC4" w:rsidRDefault="00A62BC4" w:rsidP="004C0AF1">
      <w:pPr>
        <w:pStyle w:val="Odsekzoznamu"/>
        <w:numPr>
          <w:ilvl w:val="0"/>
          <w:numId w:val="13"/>
        </w:numPr>
        <w:ind w:left="993"/>
        <w:jc w:val="both"/>
      </w:pPr>
      <w:r>
        <w:t xml:space="preserve">Káblové rozvody svetelné CYKY J 2x1,5, zásuvkové CYKY 3X2,5. </w:t>
      </w:r>
    </w:p>
    <w:p w:rsidR="00A62BC4" w:rsidRDefault="00A62BC4" w:rsidP="00B951B4">
      <w:pPr>
        <w:ind w:firstLine="567"/>
        <w:jc w:val="both"/>
      </w:pPr>
      <w:r>
        <w:t>Ústredné kúrenie v tejto miestnosti nie je!!!</w:t>
      </w:r>
    </w:p>
    <w:p w:rsidR="00A62BC4" w:rsidRPr="00B951B4" w:rsidRDefault="00A62BC4" w:rsidP="00B951B4">
      <w:pPr>
        <w:pStyle w:val="Odsekzoznamu"/>
        <w:numPr>
          <w:ilvl w:val="0"/>
          <w:numId w:val="4"/>
        </w:numPr>
        <w:ind w:left="993" w:hanging="426"/>
        <w:jc w:val="both"/>
        <w:rPr>
          <w:b/>
        </w:rPr>
      </w:pPr>
      <w:r w:rsidRPr="00B951B4">
        <w:rPr>
          <w:b/>
        </w:rPr>
        <w:t xml:space="preserve">M.Č.  0,10  ODKLADACIA MIESTNOSŤ </w:t>
      </w:r>
    </w:p>
    <w:p w:rsidR="00A62BC4" w:rsidRDefault="00A62BC4" w:rsidP="00B951B4">
      <w:pPr>
        <w:pStyle w:val="Odsekzoznamu"/>
        <w:numPr>
          <w:ilvl w:val="0"/>
          <w:numId w:val="16"/>
        </w:numPr>
        <w:ind w:left="993"/>
        <w:jc w:val="both"/>
      </w:pPr>
      <w:r>
        <w:t xml:space="preserve">Úpravy povrchov:  Steny omietať – hladká omietka. </w:t>
      </w:r>
    </w:p>
    <w:p w:rsidR="00A62BC4" w:rsidRDefault="00A62BC4" w:rsidP="00B951B4">
      <w:pPr>
        <w:pStyle w:val="Odsekzoznamu"/>
        <w:numPr>
          <w:ilvl w:val="0"/>
          <w:numId w:val="16"/>
        </w:numPr>
        <w:ind w:left="993"/>
        <w:jc w:val="both"/>
      </w:pPr>
      <w:r>
        <w:t xml:space="preserve">Strop: Stierka na  sadrokartón. </w:t>
      </w:r>
    </w:p>
    <w:p w:rsidR="00A62BC4" w:rsidRDefault="00A62BC4" w:rsidP="00B951B4">
      <w:pPr>
        <w:pStyle w:val="Odsekzoznamu"/>
        <w:numPr>
          <w:ilvl w:val="0"/>
          <w:numId w:val="16"/>
        </w:numPr>
        <w:ind w:left="993"/>
        <w:jc w:val="both"/>
      </w:pPr>
      <w:r>
        <w:t>Podlaha: dlažba  GRESS 300 x 300 mm</w:t>
      </w:r>
    </w:p>
    <w:p w:rsidR="00A62BC4" w:rsidRDefault="00A62BC4" w:rsidP="00B951B4">
      <w:pPr>
        <w:pStyle w:val="Odsekzoznamu"/>
        <w:numPr>
          <w:ilvl w:val="0"/>
          <w:numId w:val="16"/>
        </w:numPr>
        <w:ind w:left="993"/>
        <w:jc w:val="both"/>
      </w:pPr>
      <w:r>
        <w:t xml:space="preserve">Elektroinštalácia: Svetlá LED, Zásuvkový okruh: </w:t>
      </w:r>
      <w:proofErr w:type="spellStart"/>
      <w:r>
        <w:t>dvojzásuvky</w:t>
      </w:r>
      <w:proofErr w:type="spellEnd"/>
      <w:r>
        <w:t xml:space="preserve"> do v. 1,10 m </w:t>
      </w:r>
    </w:p>
    <w:p w:rsidR="00A62BC4" w:rsidRDefault="00A62BC4" w:rsidP="00B951B4">
      <w:pPr>
        <w:pStyle w:val="Odsekzoznamu"/>
        <w:numPr>
          <w:ilvl w:val="0"/>
          <w:numId w:val="16"/>
        </w:numPr>
        <w:ind w:left="993"/>
        <w:jc w:val="both"/>
      </w:pPr>
      <w:r>
        <w:t xml:space="preserve">Ústredné kúrenie: nie je navrhnuté. </w:t>
      </w:r>
    </w:p>
    <w:p w:rsidR="00A62BC4" w:rsidRDefault="00A62BC4" w:rsidP="00B951B4">
      <w:pPr>
        <w:pStyle w:val="Odsekzoznamu"/>
        <w:numPr>
          <w:ilvl w:val="0"/>
          <w:numId w:val="16"/>
        </w:numPr>
        <w:ind w:left="993"/>
        <w:jc w:val="both"/>
      </w:pPr>
      <w:r>
        <w:t xml:space="preserve">Zdravotechnika:  nie je navrhnutá. </w:t>
      </w:r>
    </w:p>
    <w:p w:rsidR="00A62BC4" w:rsidRDefault="00A62BC4" w:rsidP="00B951B4">
      <w:pPr>
        <w:pStyle w:val="Odsekzoznamu"/>
        <w:numPr>
          <w:ilvl w:val="0"/>
          <w:numId w:val="16"/>
        </w:numPr>
        <w:ind w:left="993"/>
        <w:jc w:val="both"/>
      </w:pPr>
      <w:r>
        <w:t>Vzduchotechnika:  Vetranie je navrhnuté s malým nástenným ventilátorom do vedľajšej miestnosti s napojením na vzduchotechnické potrubie.</w:t>
      </w:r>
    </w:p>
    <w:p w:rsidR="00A62BC4" w:rsidRDefault="00A62BC4" w:rsidP="00B951B4">
      <w:pPr>
        <w:ind w:firstLine="567"/>
        <w:jc w:val="both"/>
      </w:pPr>
      <w:r>
        <w:t xml:space="preserve">Miestnosť bude slúžiť pre chladiace boxy. </w:t>
      </w:r>
    </w:p>
    <w:p w:rsidR="00A62BC4" w:rsidRPr="00B951B4" w:rsidRDefault="00A82CCE" w:rsidP="00B951B4">
      <w:pPr>
        <w:pStyle w:val="Odsekzoznamu"/>
        <w:numPr>
          <w:ilvl w:val="0"/>
          <w:numId w:val="4"/>
        </w:numPr>
        <w:ind w:left="993" w:hanging="426"/>
        <w:jc w:val="both"/>
        <w:rPr>
          <w:b/>
        </w:rPr>
      </w:pPr>
      <w:r w:rsidRPr="00B951B4">
        <w:rPr>
          <w:b/>
        </w:rPr>
        <w:t>M.Č.  0,11  WC PRE ZAMESTNANCOV</w:t>
      </w:r>
    </w:p>
    <w:p w:rsidR="00A62BC4" w:rsidRDefault="00A62BC4" w:rsidP="00B951B4">
      <w:pPr>
        <w:pStyle w:val="Odsekzoznamu"/>
        <w:numPr>
          <w:ilvl w:val="0"/>
          <w:numId w:val="17"/>
        </w:numPr>
        <w:ind w:left="993"/>
        <w:jc w:val="both"/>
      </w:pPr>
      <w:r>
        <w:t xml:space="preserve">Úpravy povrchov: Steny: Hladkú omietku treba realizovať nad obkladmi až k stropu. </w:t>
      </w:r>
    </w:p>
    <w:p w:rsidR="00A62BC4" w:rsidRDefault="00A62BC4" w:rsidP="00B951B4">
      <w:pPr>
        <w:pStyle w:val="Odsekzoznamu"/>
        <w:numPr>
          <w:ilvl w:val="0"/>
          <w:numId w:val="17"/>
        </w:numPr>
        <w:ind w:left="993"/>
        <w:jc w:val="both"/>
      </w:pPr>
      <w:r>
        <w:t xml:space="preserve">Obklady: do výšky 1,80 m. </w:t>
      </w:r>
    </w:p>
    <w:p w:rsidR="00A62BC4" w:rsidRDefault="00A62BC4" w:rsidP="00B951B4">
      <w:pPr>
        <w:pStyle w:val="Odsekzoznamu"/>
        <w:numPr>
          <w:ilvl w:val="0"/>
          <w:numId w:val="17"/>
        </w:numPr>
        <w:ind w:left="993"/>
        <w:jc w:val="both"/>
      </w:pPr>
      <w:r>
        <w:t xml:space="preserve">Dlažba:  GRESS ako v kuchynskej časti. </w:t>
      </w:r>
    </w:p>
    <w:p w:rsidR="00A62BC4" w:rsidRDefault="00A62BC4" w:rsidP="00B951B4">
      <w:pPr>
        <w:pStyle w:val="Odsekzoznamu"/>
        <w:numPr>
          <w:ilvl w:val="0"/>
          <w:numId w:val="17"/>
        </w:numPr>
        <w:ind w:left="993"/>
        <w:jc w:val="both"/>
      </w:pPr>
      <w:r>
        <w:t xml:space="preserve">Strop: Namontovať kazetový podhľad. </w:t>
      </w:r>
    </w:p>
    <w:p w:rsidR="00A62BC4" w:rsidRDefault="00A62BC4" w:rsidP="00B951B4">
      <w:pPr>
        <w:pStyle w:val="Odsekzoznamu"/>
        <w:numPr>
          <w:ilvl w:val="0"/>
          <w:numId w:val="17"/>
        </w:numPr>
        <w:ind w:left="993"/>
        <w:jc w:val="both"/>
      </w:pPr>
      <w:r>
        <w:t xml:space="preserve">Elektroinštalácia: Namontovať nový vypínač jednopólový  a LED svetlo na stenu. </w:t>
      </w:r>
    </w:p>
    <w:p w:rsidR="00A62BC4" w:rsidRDefault="00A62BC4" w:rsidP="00B951B4">
      <w:pPr>
        <w:pStyle w:val="Odsekzoznamu"/>
        <w:numPr>
          <w:ilvl w:val="0"/>
          <w:numId w:val="17"/>
        </w:numPr>
        <w:ind w:left="993"/>
        <w:jc w:val="both"/>
      </w:pPr>
      <w:r>
        <w:t xml:space="preserve">Zdravotechnika: WC fajáns kombi s nádržkou. </w:t>
      </w:r>
    </w:p>
    <w:p w:rsidR="00A62BC4" w:rsidRDefault="00A62BC4" w:rsidP="00B951B4">
      <w:pPr>
        <w:ind w:firstLine="633"/>
        <w:jc w:val="both"/>
      </w:pPr>
      <w:r>
        <w:t xml:space="preserve">Dodať nové umývadlo rohové. </w:t>
      </w:r>
    </w:p>
    <w:p w:rsidR="00A62BC4" w:rsidRDefault="00A62BC4" w:rsidP="00B951B4">
      <w:pPr>
        <w:ind w:firstLine="633"/>
        <w:jc w:val="both"/>
      </w:pPr>
      <w:r>
        <w:t xml:space="preserve">Ústredné kúrenie: nie je </w:t>
      </w:r>
    </w:p>
    <w:p w:rsidR="00A62BC4" w:rsidRDefault="00A62BC4" w:rsidP="00B951B4">
      <w:pPr>
        <w:pStyle w:val="Odsekzoznamu"/>
        <w:numPr>
          <w:ilvl w:val="0"/>
          <w:numId w:val="17"/>
        </w:numPr>
        <w:ind w:left="993" w:hanging="284"/>
        <w:jc w:val="both"/>
      </w:pPr>
      <w:r>
        <w:t xml:space="preserve">Odvetranie miestnosti: namontovať ohybnú rúru ako bola pôvodne a dodať a namontovať ventilátor na odsávanie vzduchu (trasa ako bola pôvodná). </w:t>
      </w:r>
    </w:p>
    <w:p w:rsidR="008C321A" w:rsidRDefault="008C321A"/>
    <w:sectPr w:rsidR="008C32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F5" w:rsidRDefault="00CB38F5" w:rsidP="002D33E9">
      <w:pPr>
        <w:spacing w:after="0" w:line="240" w:lineRule="auto"/>
      </w:pPr>
      <w:r>
        <w:separator/>
      </w:r>
    </w:p>
  </w:endnote>
  <w:endnote w:type="continuationSeparator" w:id="0">
    <w:p w:rsidR="00CB38F5" w:rsidRDefault="00CB38F5" w:rsidP="002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237251"/>
      <w:docPartObj>
        <w:docPartGallery w:val="Page Numbers (Bottom of Page)"/>
        <w:docPartUnique/>
      </w:docPartObj>
    </w:sdtPr>
    <w:sdtEndPr/>
    <w:sdtContent>
      <w:p w:rsidR="002D33E9" w:rsidRDefault="002D33E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AB">
          <w:rPr>
            <w:noProof/>
          </w:rPr>
          <w:t>4</w:t>
        </w:r>
        <w:r>
          <w:fldChar w:fldCharType="end"/>
        </w:r>
      </w:p>
    </w:sdtContent>
  </w:sdt>
  <w:p w:rsidR="002D33E9" w:rsidRDefault="002D33E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F5" w:rsidRDefault="00CB38F5" w:rsidP="002D33E9">
      <w:pPr>
        <w:spacing w:after="0" w:line="240" w:lineRule="auto"/>
      </w:pPr>
      <w:r>
        <w:separator/>
      </w:r>
    </w:p>
  </w:footnote>
  <w:footnote w:type="continuationSeparator" w:id="0">
    <w:p w:rsidR="00CB38F5" w:rsidRDefault="00CB38F5" w:rsidP="002D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5CA2"/>
    <w:multiLevelType w:val="hybridMultilevel"/>
    <w:tmpl w:val="C220EF2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F36928"/>
    <w:multiLevelType w:val="hybridMultilevel"/>
    <w:tmpl w:val="FEA8352A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1206B8"/>
    <w:multiLevelType w:val="hybridMultilevel"/>
    <w:tmpl w:val="554C9CC6"/>
    <w:lvl w:ilvl="0" w:tplc="F15015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41386C"/>
    <w:multiLevelType w:val="hybridMultilevel"/>
    <w:tmpl w:val="9A8A2812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A81D0D"/>
    <w:multiLevelType w:val="hybridMultilevel"/>
    <w:tmpl w:val="7708077C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6021E4"/>
    <w:multiLevelType w:val="hybridMultilevel"/>
    <w:tmpl w:val="78A60CD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720DFC"/>
    <w:multiLevelType w:val="hybridMultilevel"/>
    <w:tmpl w:val="65EA4E6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E9A62B6"/>
    <w:multiLevelType w:val="hybridMultilevel"/>
    <w:tmpl w:val="D534C51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A431E2"/>
    <w:multiLevelType w:val="hybridMultilevel"/>
    <w:tmpl w:val="EF90F9C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7917C1"/>
    <w:multiLevelType w:val="hybridMultilevel"/>
    <w:tmpl w:val="10722E5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CA77842"/>
    <w:multiLevelType w:val="hybridMultilevel"/>
    <w:tmpl w:val="78C80D0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1045002"/>
    <w:multiLevelType w:val="hybridMultilevel"/>
    <w:tmpl w:val="0C8A73EA"/>
    <w:lvl w:ilvl="0" w:tplc="9D544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800CEE"/>
    <w:multiLevelType w:val="hybridMultilevel"/>
    <w:tmpl w:val="647C3EC8"/>
    <w:lvl w:ilvl="0" w:tplc="041B0005">
      <w:start w:val="1"/>
      <w:numFmt w:val="bullet"/>
      <w:lvlText w:val=""/>
      <w:lvlJc w:val="left"/>
      <w:pPr>
        <w:ind w:left="114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3" w15:restartNumberingAfterBreak="0">
    <w:nsid w:val="5C950CE3"/>
    <w:multiLevelType w:val="hybridMultilevel"/>
    <w:tmpl w:val="1E4A4B18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77592"/>
    <w:multiLevelType w:val="hybridMultilevel"/>
    <w:tmpl w:val="62CA7132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3AC7FCB"/>
    <w:multiLevelType w:val="hybridMultilevel"/>
    <w:tmpl w:val="DC94952A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8F7022"/>
    <w:multiLevelType w:val="hybridMultilevel"/>
    <w:tmpl w:val="0D7A4F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24B17"/>
    <w:multiLevelType w:val="hybridMultilevel"/>
    <w:tmpl w:val="D64477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15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  <w:num w:numId="13">
    <w:abstractNumId w:val="7"/>
  </w:num>
  <w:num w:numId="14">
    <w:abstractNumId w:val="14"/>
  </w:num>
  <w:num w:numId="15">
    <w:abstractNumId w:val="9"/>
  </w:num>
  <w:num w:numId="16">
    <w:abstractNumId w:val="4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43"/>
    <w:rsid w:val="00063781"/>
    <w:rsid w:val="00233C4B"/>
    <w:rsid w:val="00244641"/>
    <w:rsid w:val="00270D28"/>
    <w:rsid w:val="002D33E9"/>
    <w:rsid w:val="0033598B"/>
    <w:rsid w:val="0046435B"/>
    <w:rsid w:val="004C0AF1"/>
    <w:rsid w:val="0054491E"/>
    <w:rsid w:val="00600D59"/>
    <w:rsid w:val="006307AF"/>
    <w:rsid w:val="00681199"/>
    <w:rsid w:val="006970A6"/>
    <w:rsid w:val="007A6C37"/>
    <w:rsid w:val="008C321A"/>
    <w:rsid w:val="0091346F"/>
    <w:rsid w:val="00A62BC4"/>
    <w:rsid w:val="00A82CCE"/>
    <w:rsid w:val="00B6428B"/>
    <w:rsid w:val="00B712AB"/>
    <w:rsid w:val="00B951B4"/>
    <w:rsid w:val="00BA7D5E"/>
    <w:rsid w:val="00C274E4"/>
    <w:rsid w:val="00C40ABF"/>
    <w:rsid w:val="00C721E0"/>
    <w:rsid w:val="00CB38F5"/>
    <w:rsid w:val="00E02A43"/>
    <w:rsid w:val="00E10285"/>
    <w:rsid w:val="00F60F21"/>
    <w:rsid w:val="00FE0908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B191B-E259-4218-B14A-643E83AE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02A43"/>
    <w:pPr>
      <w:spacing w:after="0" w:line="240" w:lineRule="auto"/>
      <w:ind w:left="1134" w:right="1134"/>
    </w:pPr>
  </w:style>
  <w:style w:type="paragraph" w:styleId="Odsekzoznamu">
    <w:name w:val="List Paragraph"/>
    <w:basedOn w:val="Normlny"/>
    <w:uiPriority w:val="34"/>
    <w:qFormat/>
    <w:rsid w:val="00E02A4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33E9"/>
  </w:style>
  <w:style w:type="paragraph" w:styleId="Pta">
    <w:name w:val="footer"/>
    <w:basedOn w:val="Normlny"/>
    <w:link w:val="PtaChar"/>
    <w:uiPriority w:val="99"/>
    <w:unhideWhenUsed/>
    <w:rsid w:val="002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33E9"/>
  </w:style>
  <w:style w:type="paragraph" w:styleId="Textbubliny">
    <w:name w:val="Balloon Text"/>
    <w:basedOn w:val="Normlny"/>
    <w:link w:val="TextbublinyChar"/>
    <w:uiPriority w:val="99"/>
    <w:semiHidden/>
    <w:unhideWhenUsed/>
    <w:rsid w:val="002D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3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Géci</dc:creator>
  <cp:keywords/>
  <dc:description/>
  <cp:lastModifiedBy>Zuzana Géci</cp:lastModifiedBy>
  <cp:revision>6</cp:revision>
  <cp:lastPrinted>2024-10-28T08:08:00Z</cp:lastPrinted>
  <dcterms:created xsi:type="dcterms:W3CDTF">2024-10-25T13:01:00Z</dcterms:created>
  <dcterms:modified xsi:type="dcterms:W3CDTF">2024-10-28T12:01:00Z</dcterms:modified>
</cp:coreProperties>
</file>